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92" w:rsidRDefault="00A44B92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7A30" w:rsidRDefault="00B03397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 wp14:editId="5534B79A">
            <wp:simplePos x="0" y="0"/>
            <wp:positionH relativeFrom="column">
              <wp:posOffset>2012950</wp:posOffset>
            </wp:positionH>
            <wp:positionV relativeFrom="paragraph">
              <wp:posOffset>321945</wp:posOffset>
            </wp:positionV>
            <wp:extent cx="1598295" cy="1388745"/>
            <wp:effectExtent l="0" t="0" r="1905" b="1905"/>
            <wp:wrapNone/>
            <wp:docPr id="199" name="รูปภาพ 199" descr="ตราเทศบา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เทศบา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30" w:rsidRDefault="00797A30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03397" w:rsidRDefault="00B03397" w:rsidP="00797A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03397" w:rsidRDefault="00B03397" w:rsidP="00797A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03397" w:rsidRDefault="00B03397" w:rsidP="00797A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03397" w:rsidRDefault="00B03397" w:rsidP="00797A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97A30" w:rsidRPr="00797A30" w:rsidRDefault="00797A30" w:rsidP="00797A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7A30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แผนการบริหารจัดการความเสี่ยงประจำปีงบประมาณ พ.ศ. 256</w:t>
      </w:r>
      <w:r w:rsidR="00F7476A">
        <w:rPr>
          <w:rFonts w:ascii="TH SarabunIT๙" w:hAnsi="TH SarabunIT๙" w:cs="TH SarabunIT๙"/>
          <w:b/>
          <w:bCs/>
          <w:sz w:val="40"/>
          <w:szCs w:val="40"/>
        </w:rPr>
        <w:t>4</w:t>
      </w:r>
    </w:p>
    <w:p w:rsidR="00797A30" w:rsidRDefault="00797A30" w:rsidP="00797A3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97A30" w:rsidRPr="00B03397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97A30" w:rsidRDefault="00797A30" w:rsidP="00797A30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B03397" w:rsidRDefault="00797A30" w:rsidP="00797A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7A30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เทศบาล</w:t>
      </w:r>
      <w:r w:rsidRPr="00797A30">
        <w:rPr>
          <w:rFonts w:ascii="TH SarabunIT๙" w:hAnsi="TH SarabunIT๙" w:cs="TH SarabunIT๙" w:hint="cs"/>
          <w:b/>
          <w:bCs/>
          <w:sz w:val="40"/>
          <w:szCs w:val="40"/>
          <w:cs/>
        </w:rPr>
        <w:t>ตำบล</w:t>
      </w:r>
      <w:r w:rsidR="00C310F6">
        <w:rPr>
          <w:rFonts w:ascii="TH SarabunIT๙" w:hAnsi="TH SarabunIT๙" w:cs="TH SarabunIT๙" w:hint="cs"/>
          <w:b/>
          <w:bCs/>
          <w:sz w:val="40"/>
          <w:szCs w:val="40"/>
          <w:cs/>
        </w:rPr>
        <w:t>คูเมือง</w:t>
      </w:r>
      <w:r w:rsidRPr="00797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</w:p>
    <w:p w:rsidR="00797A30" w:rsidRPr="00797A30" w:rsidRDefault="00797A30" w:rsidP="00797A3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97A30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</w:t>
      </w:r>
      <w:r w:rsidR="00C310F6">
        <w:rPr>
          <w:rFonts w:ascii="TH SarabunIT๙" w:hAnsi="TH SarabunIT๙" w:cs="TH SarabunIT๙" w:hint="cs"/>
          <w:b/>
          <w:bCs/>
          <w:sz w:val="40"/>
          <w:szCs w:val="40"/>
          <w:cs/>
        </w:rPr>
        <w:t>เมืองสรวง</w:t>
      </w:r>
      <w:r w:rsidR="00B0339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  <w:r w:rsidRPr="00797A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จังหวัด</w:t>
      </w:r>
      <w:r w:rsidR="00C310F6">
        <w:rPr>
          <w:rFonts w:ascii="TH SarabunIT๙" w:hAnsi="TH SarabunIT๙" w:cs="TH SarabunIT๙" w:hint="cs"/>
          <w:b/>
          <w:bCs/>
          <w:sz w:val="40"/>
          <w:szCs w:val="40"/>
          <w:cs/>
        </w:rPr>
        <w:t>ร้อยเอ็ด</w:t>
      </w:r>
      <w:r w:rsidRPr="00797A30"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:rsidR="009A3890" w:rsidRDefault="00B5462D" w:rsidP="00B546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B5462D" w:rsidRDefault="00B5462D" w:rsidP="001E4A0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มีผลบังคับใช้เมื่อวันที่ 20 เมษายน 2561 โดยมาตรา 79 บัญ</w:t>
      </w:r>
      <w:r w:rsidR="001E4A0D" w:rsidRPr="001E4A0D">
        <w:rPr>
          <w:rFonts w:ascii="TH SarabunIT๙" w:hAnsi="TH SarabunIT๙" w:cs="TH SarabunIT๙" w:hint="cs"/>
          <w:sz w:val="32"/>
          <w:szCs w:val="32"/>
          <w:cs/>
        </w:rPr>
        <w:t>ญัติ</w:t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ให้หน่วยงานของรัฐจัดให้มีการตรวจสอบภายใน การควบคุมภายใน</w:t>
      </w:r>
      <w:r w:rsidR="001E4A0D" w:rsidRPr="001E4A0D">
        <w:rPr>
          <w:rFonts w:ascii="TH SarabunIT๙" w:hAnsi="TH SarabunIT๙" w:cs="TH SarabunIT๙" w:hint="cs"/>
          <w:sz w:val="32"/>
          <w:szCs w:val="32"/>
          <w:cs/>
        </w:rPr>
        <w:t xml:space="preserve"> และการบริหารจัดการความเสี่ยง โดย</w:t>
      </w:r>
      <w:r w:rsidR="001E4A0D">
        <w:rPr>
          <w:rFonts w:ascii="TH SarabunIT๙" w:hAnsi="TH SarabunIT๙" w:cs="TH SarabunIT๙" w:hint="cs"/>
          <w:sz w:val="32"/>
          <w:szCs w:val="32"/>
          <w:cs/>
        </w:rPr>
        <w:t>ให้ถือปฏิบัติตามมาตรฐานและหลักเกณฑ์ที่กระทรวงการคลังกำหนด และกระทรวงการคลังได้กำหนดหลักเกณฑ์กระทรวงการคลังว่าด้วยมาตรฐานและหลักเกณฑ์ปฏิบัติการบริหารสำหรับหน่วยงานของรัฐ พ.ศ. 2562 มีผลบังคับใช้ตั้งแต่วันที่ ๑ ตุลาคม 256</w:t>
      </w:r>
      <w:r w:rsidR="00F7476A">
        <w:rPr>
          <w:rFonts w:ascii="TH SarabunIT๙" w:hAnsi="TH SarabunIT๙" w:cs="TH SarabunIT๙"/>
          <w:sz w:val="32"/>
          <w:szCs w:val="32"/>
        </w:rPr>
        <w:t>3</w:t>
      </w:r>
      <w:r w:rsidR="001E4A0D">
        <w:rPr>
          <w:rFonts w:ascii="TH SarabunIT๙" w:hAnsi="TH SarabunIT๙" w:cs="TH SarabunIT๙" w:hint="cs"/>
          <w:sz w:val="32"/>
          <w:szCs w:val="32"/>
          <w:cs/>
        </w:rPr>
        <w:t xml:space="preserve"> โดยองค์กรปกครองส่วนท้องถิ่นถือเป็นหน่วยงานของรัฐตามหลักเกณฑ์นี้</w:t>
      </w:r>
    </w:p>
    <w:p w:rsidR="001E4A0D" w:rsidRDefault="001E4A0D" w:rsidP="00E439A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323C7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จึงได้จัดทำแผนการบริหารจัดการความเสี่ยง</w:t>
      </w:r>
      <w:r w:rsidR="00D937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</w:t>
      </w:r>
      <w:r w:rsidR="00F7476A">
        <w:rPr>
          <w:rFonts w:ascii="TH SarabunIT๙" w:hAnsi="TH SarabunIT๙" w:cs="TH SarabunIT๙"/>
          <w:sz w:val="32"/>
          <w:szCs w:val="32"/>
        </w:rPr>
        <w:t>4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เพื่อใช้เป็นกรอบหรือแนวทางพื้นฐานในการติดตามประเมินผล รวมทั้งการรายงานผลเกี่ยวกับการบริหารจัดการความเสี่ยง อันจะทำให้เกิดความเชื่อมั่นอย่างสมเหตุสมผลต่อผู้ที่เกี่ยวข้องทุกฝ่าย และการบริหารงานของเทศบาลตำบล</w:t>
      </w:r>
      <w:r w:rsidR="005314D4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 w:rsidR="00E439AC">
        <w:rPr>
          <w:rFonts w:ascii="TH SarabunIT๙" w:hAnsi="TH SarabunIT๙" w:cs="TH SarabunIT๙" w:hint="cs"/>
          <w:sz w:val="32"/>
          <w:szCs w:val="32"/>
          <w:cs/>
        </w:rPr>
        <w:t>สามารถบรรลุตามวัตถุประสงค์ที่กำหนดไว้อย่างมีประสิทธิภาพ</w:t>
      </w:r>
    </w:p>
    <w:p w:rsidR="00E439AC" w:rsidRDefault="00E439AC" w:rsidP="00E439A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9AC" w:rsidRPr="00E439AC" w:rsidRDefault="00E439AC" w:rsidP="00E439A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B03397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</w:p>
    <w:p w:rsidR="006858DE" w:rsidRDefault="00B868BA" w:rsidP="00E439A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 256</w:t>
      </w:r>
      <w:r w:rsidR="00F7476A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6858DE" w:rsidRDefault="006858D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6858DE" w:rsidRDefault="006858DE" w:rsidP="006858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6858DE" w:rsidRDefault="006858DE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858DE" w:rsidRDefault="006858DE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๑  บทนำ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37BC">
        <w:rPr>
          <w:rFonts w:ascii="TH SarabunIT๙" w:hAnsi="TH SarabunIT๙" w:cs="TH SarabunIT๙"/>
          <w:sz w:val="32"/>
          <w:szCs w:val="32"/>
          <w:cs/>
        </w:rPr>
        <w:tab/>
      </w:r>
      <w:r w:rsidRPr="00D937BC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หลักการและเหตุผล</w:t>
      </w: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วัตถุประสงค์ของการบริหารจัดการความเสี่ยง</w:t>
      </w: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เป้าหมาย</w:t>
      </w:r>
    </w:p>
    <w:p w:rsidR="00D937BC" w:rsidRDefault="00D937BC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นิยามความเสี่ยง</w:t>
      </w:r>
    </w:p>
    <w:p w:rsidR="00D937BC" w:rsidRPr="0067282A" w:rsidRDefault="00D937BC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๒ ข้อมูลพื้นฐานของเทศบาลตำบลแคราย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937BC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สภาพทั่วไปและข้อมูลพื้นฐาน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วิสัยทัศน์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ภารกิจ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ยุทธศาสตร์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โครงสร้างส่วนราชการภายใน</w:t>
      </w:r>
    </w:p>
    <w:p w:rsidR="0067282A" w:rsidRPr="0067282A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๓  แนวทางการบริหารความเสี่ยง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แนวทางการบริหารความเสี่ยง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คณะทำงานบริหารความเสี่ยง</w:t>
      </w:r>
    </w:p>
    <w:p w:rsidR="0067282A" w:rsidRPr="0067282A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๔  การบริหารจัดการความเสี่ยง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การระบุความเสี่ยง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การประเมินความเสี่ยง</w:t>
      </w:r>
    </w:p>
    <w:p w:rsidR="0067282A" w:rsidRDefault="0067282A" w:rsidP="00685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การตอบสนองความเสี่ยง</w:t>
      </w:r>
    </w:p>
    <w:p w:rsidR="00910403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๕  แผนบริหารความเสี่ยง</w:t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97A30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</w:p>
    <w:p w:rsidR="00910403" w:rsidRDefault="0091040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910403" w:rsidRPr="00377B3E" w:rsidRDefault="00377B3E" w:rsidP="00377B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1A0713" wp14:editId="04AFC03C">
                <wp:simplePos x="0" y="0"/>
                <wp:positionH relativeFrom="column">
                  <wp:posOffset>3175</wp:posOffset>
                </wp:positionH>
                <wp:positionV relativeFrom="paragraph">
                  <wp:posOffset>304</wp:posOffset>
                </wp:positionV>
                <wp:extent cx="6050280" cy="341630"/>
                <wp:effectExtent l="0" t="0" r="26670" b="2032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16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92" w:rsidRDefault="00A44B92" w:rsidP="00377B3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๑  บทนำ</w:t>
                            </w:r>
                          </w:p>
                          <w:p w:rsidR="00A44B92" w:rsidRDefault="00A44B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.25pt;margin-top:0;width:476.4pt;height:2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" fillcolor="#9cc2e5 [1944]">
                <v:textbox>
                  <w:txbxContent>
                    <w:p w:rsidR="00A44B92" w:rsidRDefault="00A44B92" w:rsidP="00377B3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บทที่ ๑  บทนำ</w:t>
                      </w:r>
                    </w:p>
                    <w:p w:rsidR="00A44B92" w:rsidRDefault="00A44B92"/>
                  </w:txbxContent>
                </v:textbox>
                <w10:wrap type="square"/>
              </v:shape>
            </w:pict>
          </mc:Fallback>
        </mc:AlternateContent>
      </w:r>
      <w:r w:rsidR="00910403"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หลักการและเหตุผล</w:t>
      </w:r>
    </w:p>
    <w:p w:rsidR="002F5720" w:rsidRDefault="00377B3E" w:rsidP="002F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ระทรวงการคลังได้กำหนด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ขึ้น เพื่อให้หน่วยงานของรัฐจัดให้มรการบริหารจัดการความเสี่ยง เพื่อให้การดำเนินงานบรรลุวัตถุประสงค์ตามยุทธศาสตร์ที่หน่วยงานของรัฐกำหนดไว้</w:t>
      </w:r>
    </w:p>
    <w:p w:rsidR="002F5720" w:rsidRDefault="002F5720" w:rsidP="002F57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การบริหารความเสี่ยงเป็นเครื่องมือทางกลยุทธ์ที่สำคัญตามหลักการกำกับดูแลกิจการที่ดี ที่จะช่วยให้การบริหารงานและการตัดสินใจด้านต่างๆ เพราะภายใต้สภาวะการดำเนินงานทุกหน่วยงาน ล้วนมีความเสี่ยง ซึ่งเป็นความไม่แน่นอนที่อาจจะส่งผลกระทบต่อการดำเนินงานหรือเป้าหมายของหน่วยงาน จึงจำเป็นต้องมีการบริหารจัดการความเสี่ยง โดยการระบุความเสี่ยงว่ามีปัจจัยใดบ้างที่กระทบต่อการดำเนินงานหรือเป้าหมายของหน่วยงาน วิเคราะห์ความเสี่ยงจากโอกาสและผลกระทบที่เกิดขึ้น จัดลำดับความสำคัญของความเสี่ยง กำหนดแนวทางในการจัดการความเสี่ยง เพื่อลดความสูญเสียและโอกาสที่จะทำให้เกิดความเสียหายแก่หน่วยงาน</w:t>
      </w:r>
    </w:p>
    <w:p w:rsidR="002F5720" w:rsidRDefault="002F5720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เทศบาลตำบล</w:t>
      </w:r>
      <w:r w:rsidR="007A0CFC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จึงได้จัดทำแผนการบริหารจัดการความเสี่ยงขึ้น สำหรับใช้เป็นแนวทางในการบริหารปัจจัยและควบคุมกิจกรรม รวมทั้งกระบวนการดำเนินงานต่างๆ เพื่อลดมูลเหตุที่จะทำให้เกิดความเสียหาย ให้ระดับของความเสี่ยงและผลกระทบที่จะเกิดขึ้นในอนาคตอยู่ในระดับที่สามารถยอมรับ ควบคุม และตรวจสอบได้</w:t>
      </w:r>
    </w:p>
    <w:p w:rsidR="00910403" w:rsidRPr="002F5720" w:rsidRDefault="00910403" w:rsidP="00910403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2F5720">
        <w:rPr>
          <w:rFonts w:ascii="TH SarabunIT๙" w:hAnsi="TH SarabunIT๙" w:cs="TH SarabunIT๙"/>
          <w:sz w:val="12"/>
          <w:szCs w:val="12"/>
          <w:cs/>
        </w:rPr>
        <w:tab/>
      </w:r>
    </w:p>
    <w:p w:rsidR="00910403" w:rsidRDefault="00910403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วัตถุประสงค์ของ</w:t>
      </w:r>
      <w:r w:rsidR="008A384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การบริหารจัดการความเสี่ยง</w:t>
      </w:r>
    </w:p>
    <w:p w:rsidR="002F5720" w:rsidRDefault="002F5720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="008A384D" w:rsidRPr="008A384D"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8A384D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เพื่อให้ผู้บริหารและพนักงานเทศบาล เข้าใจหลักการและกระบวนการบริหารความเสี่ยงของเทศบาลตำบล</w:t>
      </w:r>
      <w:r w:rsidR="007A0CFC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</w:p>
    <w:p w:rsidR="008A384D" w:rsidRDefault="008A384D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เพื่อให้ผู้ปฏิบัติงานได้รับทราบขั้นตอน และกระบวนการในการบริหารความเสี่ยง</w:t>
      </w:r>
    </w:p>
    <w:p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เพื่อให้มีการปฏิบัติตามกระบวนการบริหารความเสี่ยงของเทศบาลตำบล</w:t>
      </w:r>
      <w:r w:rsidR="007A0CFC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อย่างเป็นระบบและต่อเนื่อง</w:t>
      </w:r>
    </w:p>
    <w:p w:rsidR="008A384D" w:rsidRDefault="008A384D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เพื่อใช้เป็นเครื่องมือในการบริหารความเสี่ยงของเทศบาลตำบล</w:t>
      </w:r>
      <w:r w:rsidR="007A0CFC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</w:p>
    <w:p w:rsidR="00395F83" w:rsidRDefault="00395F83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เพื่อเป็นเครื่องมือในก</w:t>
      </w:r>
      <w:r w:rsidR="00CA6D36">
        <w:rPr>
          <w:rFonts w:ascii="TH SarabunIT๙" w:hAnsi="TH SarabunIT๙" w:cs="TH SarabunIT๙" w:hint="cs"/>
          <w:sz w:val="32"/>
          <w:szCs w:val="32"/>
          <w:cs/>
        </w:rPr>
        <w:t>ารสื่อสารและสร้างความเข้าใจตลอดจนเชื่อมโยงการบริหารจัดการความเสี่ยงกับกลยุทธ์</w:t>
      </w:r>
    </w:p>
    <w:p w:rsidR="008A384D" w:rsidRPr="008A384D" w:rsidRDefault="008A384D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F8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  เพื่อลดโอกาสและผลกระทบของความเสี่ยงที่จะเกิดขึ้นกับเทศบาลตำบล</w:t>
      </w:r>
      <w:r w:rsidR="007A0CFC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</w:p>
    <w:p w:rsidR="002F5720" w:rsidRPr="002F5720" w:rsidRDefault="002F5720" w:rsidP="00910403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910403" w:rsidRDefault="00910403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เป้าหมาย</w:t>
      </w:r>
    </w:p>
    <w:p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ผู้บริหารและพนักงานเทศบาล มีความรู้ความเข้าใจเรื่องการบริหารความเสี่ยง เพื่อนำไปใช้ในการดำเนินงานตามยุทธศาสตร์และแผนการดำเนินงานประจำปี ให้บรรลุตามวัตถุประสงค์และเป้าหมายที่กำหนดไว้</w:t>
      </w:r>
    </w:p>
    <w:p w:rsidR="008A384D" w:rsidRDefault="008A384D" w:rsidP="008A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ผู้ปฏิบัติงาน 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</w:t>
      </w:r>
    </w:p>
    <w:p w:rsidR="00AC71C8" w:rsidRPr="008A384D" w:rsidRDefault="008A384D" w:rsidP="009A66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110C6" w:rsidRDefault="002110C6" w:rsidP="002110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10C6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A6664" w:rsidRDefault="009A6664" w:rsidP="009A66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A6664" w:rsidRDefault="009A6664" w:rsidP="009A666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 สามารถนำแผนการบริหารจัดการความเสี่ยงไปใช้ในการปฏิบัติงานได้</w:t>
      </w:r>
    </w:p>
    <w:p w:rsidR="009A6664" w:rsidRDefault="009A6664" w:rsidP="009A66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การบริหารจัดการความเสี่ยงถูกกำหนดขึ้นอย่างเหมาะสม ครอบคลุมทุกกิจกรรมในเทศบาลตำบลคูเมือง</w:t>
      </w:r>
    </w:p>
    <w:p w:rsidR="00E065B7" w:rsidRDefault="00E065B7" w:rsidP="009A66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เพื่อพัฒนาความสามารถของบุคลากรและกระบวนการดำเนินงานภายในองค์กรอย่างต่อเนื่อง</w:t>
      </w:r>
    </w:p>
    <w:p w:rsidR="00E065B7" w:rsidRPr="008A384D" w:rsidRDefault="00E065B7" w:rsidP="009A666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การบริหารความเสี่ยงได้รับการปลูกฝังให้เป็นวัฒนธรรมขององค์กร</w:t>
      </w:r>
    </w:p>
    <w:p w:rsidR="009A6664" w:rsidRPr="002110C6" w:rsidRDefault="009A6664" w:rsidP="009A66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65B7" w:rsidRDefault="00E065B7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 ประโยชน์ของการบริหารจัดการความเสี่ยง</w:t>
      </w:r>
    </w:p>
    <w:p w:rsidR="00E065B7" w:rsidRDefault="00E218C3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บริหารความเสี่ยงจะช่วยให้ผู้บริหารท้องถิ่นมีข้อมูลที่ใช้ในการตัดสินใจได้ดียิ่งขึ้นและทำให้องค์กรสามารถจัดการกับปัญหาอุปสรรค์และอยู่รอดได้ในสถานการณ์ที่ไม่คาดคิดหรือสถานการณ์ที่อาจทำให้องค์กรเสียหาย</w:t>
      </w:r>
    </w:p>
    <w:p w:rsidR="00E218C3" w:rsidRDefault="00E218C3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ประโยชน์ที่คาดหวังว่าจะได้รับจากการดำเนินการบริหารจัดการความเสี่ยง มีดังนี้</w:t>
      </w:r>
    </w:p>
    <w:p w:rsidR="00E218C3" w:rsidRDefault="00E218C3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18C3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เป็นส่วนหนึ่งของหลักการบริหารกิจการบ้านเมืองที่ดี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บริหารความเสี่ยงจะช่วยคณะทำงานบริหารความเสี่ยงและผู้บริหารท้องถิ่นทุกระดับตระหนักถึงความเสี่ยงหลักที่สำคัญ และสามารถทำหน้าที่ในการกำกับดูแลองค์กรได้อย่างมีประสิทธิภาพและประสิทธิผลมากขึ้น</w:t>
      </w:r>
    </w:p>
    <w:p w:rsidR="00E218C3" w:rsidRDefault="00E218C3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7846">
        <w:rPr>
          <w:rFonts w:ascii="TH SarabunIT๙" w:hAnsi="TH SarabunIT๙" w:cs="TH SarabunIT๙" w:hint="cs"/>
          <w:b/>
          <w:bCs/>
          <w:sz w:val="32"/>
          <w:szCs w:val="32"/>
          <w:cs/>
        </w:rPr>
        <w:t>2. สร้างฐานข้อมูลที่มีประโยชน์ต่อการบริหารและการปฏิบัติงานในองค์กร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การบริหารความเสี่ยงจะเป็นแหล่งข้อมูลสำหรับผู้บริหารท้องถิ่น ในการตัดสินใจด้านต่างๆ ซึ่งรวมถึงการบริหารจัดการความเสี่ยงซึ่งตั้งอยู่บนสมมติฐานในการตอบสนองต่อเป้าหมายและภารกิจหลักขององค์กร รวมถึงระดับความเสี่ยงที่ยอมรับได้</w:t>
      </w:r>
    </w:p>
    <w:p w:rsidR="00D042A4" w:rsidRDefault="00D042A4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42A4">
        <w:rPr>
          <w:rFonts w:ascii="TH SarabunIT๙" w:hAnsi="TH SarabunIT๙" w:cs="TH SarabunIT๙" w:hint="cs"/>
          <w:b/>
          <w:bCs/>
          <w:sz w:val="32"/>
          <w:szCs w:val="32"/>
          <w:cs/>
        </w:rPr>
        <w:t>3. ช่วยสะท้อนให้ภาพรวมของความเสี่ยงต่างๆที่สำคัญได้ทั้งหมด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บริหารความเสี่ยงจะทำให้บุคคลภายในองค์กรมีความเข้าใจถึงเป้าหมายและภารกิจหลักขององค์กรและตระหนักถึงความเสี่ยงสำคัญที่ส่งผลกระทบในเชิงลบต่อองค์กรได้อย่างครบถ้วน ซึ่งครอบคลุมความเสี่ยง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BD1836" w:rsidRDefault="00BD1836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6430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เป็นเครื่องมือที่สำคัญในการบริหารงาน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การบริหารความเสี่ยงเป็</w:t>
      </w:r>
      <w:r w:rsidR="00F55A3F">
        <w:rPr>
          <w:rFonts w:ascii="TH SarabunIT๙" w:hAnsi="TH SarabunIT๙" w:cs="TH SarabunIT๙" w:hint="cs"/>
          <w:sz w:val="32"/>
          <w:szCs w:val="32"/>
          <w:cs/>
        </w:rPr>
        <w:t>นเครื่</w:t>
      </w:r>
      <w:r>
        <w:rPr>
          <w:rFonts w:ascii="TH SarabunIT๙" w:hAnsi="TH SarabunIT๙" w:cs="TH SarabunIT๙" w:hint="cs"/>
          <w:sz w:val="32"/>
          <w:szCs w:val="32"/>
          <w:cs/>
        </w:rPr>
        <w:t>องมือที่ช่วยให้ผู้บริหารท้องถิ่นสามารถมั่นใจได้ว่าความเสี่ยงได้รับการ</w:t>
      </w:r>
      <w:r w:rsidR="00D56430">
        <w:rPr>
          <w:rFonts w:ascii="TH SarabunIT๙" w:hAnsi="TH SarabunIT๙" w:cs="TH SarabunIT๙" w:hint="cs"/>
          <w:sz w:val="32"/>
          <w:szCs w:val="32"/>
          <w:cs/>
        </w:rPr>
        <w:t>จัดการอย่างเหมาะสมและทันเวลา รวมทั้งเป็นเครื่องมือที่สำคัญ</w:t>
      </w:r>
      <w:r w:rsidR="004A3483">
        <w:rPr>
          <w:rFonts w:ascii="TH SarabunIT๙" w:hAnsi="TH SarabunIT๙" w:cs="TH SarabunIT๙" w:hint="cs"/>
          <w:sz w:val="32"/>
          <w:szCs w:val="32"/>
          <w:cs/>
        </w:rPr>
        <w:t>ของผู้บริหารท้องถิ่นในการบริหารงานและการตัดสินใจในด้านต่างๆ</w:t>
      </w:r>
      <w:r w:rsidR="009972FD">
        <w:rPr>
          <w:rFonts w:ascii="TH SarabunIT๙" w:hAnsi="TH SarabunIT๙" w:cs="TH SarabunIT๙"/>
          <w:sz w:val="32"/>
          <w:szCs w:val="32"/>
        </w:rPr>
        <w:t xml:space="preserve"> </w:t>
      </w:r>
      <w:r w:rsidR="009972FD">
        <w:rPr>
          <w:rFonts w:ascii="TH SarabunIT๙" w:hAnsi="TH SarabunIT๙" w:cs="TH SarabunIT๙" w:hint="cs"/>
          <w:sz w:val="32"/>
          <w:szCs w:val="32"/>
          <w:cs/>
        </w:rPr>
        <w:t>เช่น การวางแผน การกำหนดยุทธศาสตร์การติดตามควบคุม และวัดผลการปฏิบัติงานซึ่งส่งผลให้การดำเนินงานของสถาบันเป็นไปตามเป้าหมายที่กำหนดและสามารถปกป้องผลประโยชน์รวมทั้งเพิ่มมูลค่าแก่องค์กร</w:t>
      </w:r>
    </w:p>
    <w:p w:rsidR="00390C84" w:rsidRDefault="00390C84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6B74">
        <w:rPr>
          <w:rFonts w:ascii="TH SarabunIT๙" w:hAnsi="TH SarabunIT๙" w:cs="TH SarabunIT๙" w:hint="cs"/>
          <w:b/>
          <w:bCs/>
          <w:sz w:val="32"/>
          <w:szCs w:val="32"/>
          <w:cs/>
        </w:rPr>
        <w:t>5. ช่วยให้การพัฒนาองค์กรเป็นไปในทิศทางเดียวกัน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การบริหารความเสี่ยทำให้รูปแบบการตัดสินใจ</w:t>
      </w:r>
      <w:r w:rsidR="0021021C">
        <w:rPr>
          <w:rFonts w:ascii="TH SarabunIT๙" w:hAnsi="TH SarabunIT๙" w:cs="TH SarabunIT๙" w:hint="cs"/>
          <w:sz w:val="32"/>
          <w:szCs w:val="32"/>
          <w:cs/>
        </w:rPr>
        <w:t>ในระดับการปฏิบัติงานขององค์กรมีการพัฒนาไปในทิศทางเดียวกัน เช่น การตัดสินใจโดยที่ผู้บริหารท้องถิ่นมีความเข้าใจในกลยุทธ์ วัตถุประสงค์ขององค์กร และระดับความเสี่ยงอย่างชัดเจน</w:t>
      </w:r>
    </w:p>
    <w:p w:rsidR="0021021C" w:rsidRDefault="0021021C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6B74">
        <w:rPr>
          <w:rFonts w:ascii="TH SarabunIT๙" w:hAnsi="TH SarabunIT๙" w:cs="TH SarabunIT๙" w:hint="cs"/>
          <w:b/>
          <w:bCs/>
          <w:sz w:val="32"/>
          <w:szCs w:val="32"/>
          <w:cs/>
        </w:rPr>
        <w:t>6. ช่วยให้การพัฒนาการบริหารจัดสรรทรัพยากรเป็นไปอย่างมีประสิทธิภาพและประสิทธิผล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การจัดสรรทรัพยากรเป็นไปอย่างเหมาะสม</w:t>
      </w:r>
      <w:r w:rsidR="00C06B74">
        <w:rPr>
          <w:rFonts w:ascii="TH SarabunIT๙" w:hAnsi="TH SarabunIT๙" w:cs="TH SarabunIT๙" w:hint="cs"/>
          <w:sz w:val="32"/>
          <w:szCs w:val="32"/>
          <w:cs/>
        </w:rPr>
        <w:t>โดยพิจารณาถึงระดับความเสี่ยงในแต่ละกิจกรรมและการเลือกใช้มาตรการในการบริหารจัดการความเสี่ยงเช่น การใช้ทรัพยากรสำหรับกิจกรมที่มีความเสี่ยงต่างๆ และ</w:t>
      </w:r>
      <w:r w:rsidR="00A2668B">
        <w:rPr>
          <w:rFonts w:ascii="TH SarabunIT๙" w:hAnsi="TH SarabunIT๙" w:cs="TH SarabunIT๙" w:hint="cs"/>
          <w:sz w:val="32"/>
          <w:szCs w:val="32"/>
          <w:cs/>
        </w:rPr>
        <w:t>กิจกรรมที่มีความเสี่ยงสูงย่อมแตกต่างกันหรือการเลือกใช้มาตรการและประเภทย่อมใช้ทรัพยากรแตกต่างกันเป็นต้น</w:t>
      </w:r>
    </w:p>
    <w:p w:rsidR="00A2668B" w:rsidRPr="009972FD" w:rsidRDefault="00A2668B" w:rsidP="009104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10403" w:rsidRDefault="00E065B7" w:rsidP="009104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</w:t>
      </w:r>
      <w:r w:rsidR="00910403"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.  นิยามความเสี่ยง</w:t>
      </w:r>
    </w:p>
    <w:p w:rsidR="00AC71C8" w:rsidRDefault="00AC71C8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="00997741" w:rsidRPr="00997741">
        <w:rPr>
          <w:rFonts w:ascii="TH SarabunIT๙" w:hAnsi="TH SarabunIT๙" w:cs="TH SarabunIT๙" w:hint="cs"/>
          <w:sz w:val="32"/>
          <w:szCs w:val="32"/>
          <w:cs/>
        </w:rPr>
        <w:t>ความเสี่ยง  ห</w:t>
      </w:r>
      <w:r w:rsidR="00997741">
        <w:rPr>
          <w:rFonts w:ascii="TH SarabunIT๙" w:hAnsi="TH SarabunIT๙" w:cs="TH SarabunIT๙" w:hint="cs"/>
          <w:sz w:val="32"/>
          <w:szCs w:val="32"/>
          <w:cs/>
        </w:rPr>
        <w:t xml:space="preserve">มายถึง โอกาสหรือเหตุไม่พึงประสงค์อาจทำให้อนาคตส่งผลกระทบให้เกิดความเสียหาย ทำให้วัตถุประสงค์และเป้าหมายที่องค์กรกำหนดไว้เบี่ยงเบนไปหรือไม่ประสบผลสำเร็จ ทั้งในด้านกลยุทธ์ การเงิน การดำเนินงาน และกฎระเบียบหรือกฎหมายที่เกี่ยวข้อง </w:t>
      </w:r>
    </w:p>
    <w:p w:rsidR="006B5DB6" w:rsidRDefault="006B5DB6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ลักษณะความเสี่ยง สามารถแบ่งออกได้เป็น 3 ส่วน </w:t>
      </w:r>
    </w:p>
    <w:p w:rsidR="006B5DB6" w:rsidRDefault="006B5DB6" w:rsidP="006B5DB6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ปัจจัยเสี่ยง คือ สาเหตุที่จะทำให้เกิดความเสี่ยง</w:t>
      </w:r>
    </w:p>
    <w:p w:rsidR="006B5DB6" w:rsidRDefault="006B5DB6" w:rsidP="006B5DB6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เหตุการณ์เสี่ยง คือ เหตุการณ์ที่ส่งผลกระทบต่อการดำเนินงาน หรือ นโยบาย</w:t>
      </w:r>
    </w:p>
    <w:p w:rsidR="006B5DB6" w:rsidRPr="006B5DB6" w:rsidRDefault="006B5DB6" w:rsidP="006B5DB6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ผลกระทบของความเสี่ยง คือ ความรุนแรงของความเสียหายที่น่าจะเกิดขึ้นจากเหตุการณ์เสี่ยง</w:t>
      </w:r>
    </w:p>
    <w:p w:rsidR="00997741" w:rsidRDefault="00997741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DB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กระบวนการที่ใช้ในการบริหารจัดการปัจจัย และควบคุมกิจกรรม</w:t>
      </w:r>
      <w:r w:rsidR="002110C6">
        <w:rPr>
          <w:rFonts w:ascii="TH SarabunIT๙" w:hAnsi="TH SarabunIT๙" w:cs="TH SarabunIT๙" w:hint="cs"/>
          <w:sz w:val="32"/>
          <w:szCs w:val="32"/>
          <w:cs/>
        </w:rPr>
        <w:t>รวมทั้งกระบวนการดำเนินงานต่างๆ เพื่อให้โอกาสที่จะเกิดเหตุการณ์ความเสี่ยงลดลง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</w:t>
      </w:r>
    </w:p>
    <w:p w:rsidR="006B5DB6" w:rsidRDefault="006B5DB6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5DB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ระบบการบริหารปัจจัย และควบคุมกิจกรรมรวมทั้ง กระบวนการดำเนินงานต่างๆ เพื่อลดมูลเหตุของแต่ละโอกาสที่องค์กรจะเกิดความเสียหายในระดับความเสี่ยงและผลกระทบที่เกิดขึ้นในอนาคตอยู่ในระดับที่องค์กรยอมรับได้ประเมินได้ควบคุมได้และตรวจสอบได้ อย่างมีระบบโดยคำนึงถึงการระบุเป้าหมาย ทั้งในด้านกลยุทธ์การปฏิบัติตามกฎระเบียบ การเงิน และชื่อเสียงขององค์กรเป็นสำคัญโดยได้รับการสนับสนุน และการมีส่วนร่วมในการบริหารความเสี่ยงจากหน่วยงาน ทุกระดับทั่วทั้งองค์กร</w:t>
      </w:r>
    </w:p>
    <w:p w:rsidR="002110C6" w:rsidRPr="002110C6" w:rsidRDefault="002110C6" w:rsidP="00705601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B5DB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การตอบสนองความเสี่ยง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การพิจารณาเลือกวิธีการที่ควรกระทำเพื่อจัดการกับความเสี่ยงที่อาจจะเกิด ขึ้นตามผลการประเมินความเสี่ยง ซึ่งต้องพิจารณาโอกาสที่จะเกิดและผลกระทบที่จะเกิดขึ้น โดยเปรียบเทียบระดับความเสี่ยงที่เกิดกับระดับความเสี่ยงที่ยอมรับได้ และความคุ้มค่าในการบริหารความเสี่ยงที่เหลืออยู่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วิ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ธีการที่ใช้ในปัจจุบัน คือ</w:t>
      </w:r>
    </w:p>
    <w:p w:rsidR="002110C6" w:rsidRP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การหลีกเลี่ยงความเสี่ยง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คือการหลีกเลี่ยงหรือหยุดการกระทำที่ก่อให้เกิดความเสี่ยง เช่น งานส่วนใดที่องค์กรไม่ถนัด อาจหลีกเลี่ยงหรือหยุดการทำงานในส่วนนั้น และอาจใช้กา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รจ้างงานภายนอก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</w:t>
      </w:r>
    </w:p>
    <w:p w:rsidR="002110C6" w:rsidRP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การลดความเสี่ยง คือการลดโอกาสที่จะเกิดหรือลดผลกระทบ หรือลดทั้งสองส่วน โดยการจัดให้มีระบบการควบคุมต่างๆเพื่อป้องกัน หรือค้นพบความเสี่ยงอย่างเหมาะสมทันเวลา</w:t>
      </w:r>
    </w:p>
    <w:p w:rsidR="002110C6" w:rsidRP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การแบ่งความเสี่ยง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คือการลดโอกาสที่จะเกิดหรือลดผลกระทบ หรือลดทั้งสองส่วน โดยการหาผู้ร่วมรับผิดชอบความเสี่ยง เช่น การทำประกันต่างๆ</w:t>
      </w:r>
    </w:p>
    <w:p w:rsidR="002110C6" w:rsidRDefault="002110C6" w:rsidP="002110C6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การยอมรับความเสี่ยง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คือการไม่ต้องทำสิ่งใดเพิ่มเติมเนื่องจากมีความเห็นว่าความเสี่ยงมีโอกาสที่ จะเกิดขึ้นน้อย และผลกระทบจากการเกิดก็น้อยด้วย</w:t>
      </w:r>
    </w:p>
    <w:p w:rsidR="002110C6" w:rsidRPr="00997741" w:rsidRDefault="002110C6" w:rsidP="009977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82A" w:rsidRPr="0067282A" w:rsidRDefault="0067282A" w:rsidP="00685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10C6" w:rsidRDefault="0067282A" w:rsidP="002110C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BAAFCE" wp14:editId="1BF3CB23">
                <wp:simplePos x="0" y="0"/>
                <wp:positionH relativeFrom="column">
                  <wp:posOffset>3175</wp:posOffset>
                </wp:positionH>
                <wp:positionV relativeFrom="paragraph">
                  <wp:posOffset>304</wp:posOffset>
                </wp:positionV>
                <wp:extent cx="6050280" cy="341630"/>
                <wp:effectExtent l="0" t="0" r="26670" b="2032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3416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92" w:rsidRDefault="00A44B92" w:rsidP="002110C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บทที่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9104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A44B92" w:rsidRDefault="00A44B92" w:rsidP="002110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25pt;margin-top:0;width:476.4pt;height:2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" fillcolor="#9cc2e5 [1944]">
                <v:textbox>
                  <w:txbxContent>
                    <w:p w:rsidR="00A44B92" w:rsidRDefault="00A44B92" w:rsidP="002110C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บทที่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91040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A44B92" w:rsidRDefault="00A44B92" w:rsidP="002110C6"/>
                  </w:txbxContent>
                </v:textbox>
                <w10:wrap type="square"/>
              </v:shape>
            </w:pict>
          </mc:Fallback>
        </mc:AlternateContent>
      </w: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สภาพทั่วไปและข้อมูลพื้นฐาน</w:t>
      </w:r>
    </w:p>
    <w:p w:rsidR="00317EAC" w:rsidRPr="00317EAC" w:rsidRDefault="002110C6" w:rsidP="00317EAC">
      <w:pPr>
        <w:pStyle w:val="1"/>
        <w:ind w:firstLine="720"/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เดิม</w:t>
      </w:r>
      <w:r w:rsidR="00317EAC" w:rsidRPr="00317EAC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  <w:lang w:eastAsia="zh-CN"/>
        </w:rPr>
        <w:t>ตำบลคูเมืองเป็นองค์การบริการส่วนตำบลคูเมือง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ต่อมาปี</w:t>
      </w:r>
      <w:r w:rsidR="00317EAC" w:rsidRPr="00317EAC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  <w:lang w:eastAsia="zh-CN"/>
        </w:rPr>
        <w:t xml:space="preserve"> 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พ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lang w:eastAsia="zh-CN"/>
        </w:rPr>
        <w:t>.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ศ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lang w:eastAsia="zh-CN"/>
        </w:rPr>
        <w:t xml:space="preserve">. 2552 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pacing w:val="-8"/>
          <w:sz w:val="32"/>
          <w:szCs w:val="32"/>
          <w:cs/>
          <w:lang w:eastAsia="zh-CN"/>
        </w:rPr>
        <w:t>กระทรวงมหาดไทยได้ประกาศยกฐานะ</w:t>
      </w:r>
      <w:r w:rsidR="00317EAC" w:rsidRPr="00317EAC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  <w:lang w:eastAsia="zh-CN"/>
        </w:rPr>
        <w:t xml:space="preserve">จากองค์การบริหารส่วนตำบลคูเมืองเป็นเทศบาลตำบลคูเมือง  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เมื่อวันที่</w:t>
      </w:r>
      <w:r w:rsidR="00317EAC" w:rsidRPr="00317EAC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  <w:lang w:eastAsia="zh-CN"/>
        </w:rPr>
        <w:t xml:space="preserve">  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lang w:eastAsia="zh-CN"/>
        </w:rPr>
        <w:t xml:space="preserve">27  </w:t>
      </w:r>
      <w:r w:rsidR="00317EAC" w:rsidRPr="00317EAC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  <w:lang w:eastAsia="zh-CN"/>
        </w:rPr>
        <w:t>ตุลาคม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lang w:eastAsia="zh-CN"/>
        </w:rPr>
        <w:t xml:space="preserve">  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พ.ศ.</w:t>
      </w:r>
      <w:r w:rsidR="00317EAC" w:rsidRPr="00317EAC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  <w:lang w:eastAsia="zh-CN"/>
        </w:rPr>
        <w:t xml:space="preserve"> 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lang w:eastAsia="zh-CN"/>
        </w:rPr>
        <w:t xml:space="preserve">2552  </w:t>
      </w:r>
      <w:r w:rsidR="00317EAC" w:rsidRPr="00317EAC">
        <w:rPr>
          <w:rFonts w:ascii="TH SarabunIT๙" w:eastAsia="Cordia New" w:hAnsi="TH SarabunIT๙" w:cs="TH SarabunIT๙" w:hint="cs"/>
          <w:b w:val="0"/>
          <w:bCs w:val="0"/>
          <w:color w:val="FF0000"/>
          <w:sz w:val="32"/>
          <w:szCs w:val="32"/>
          <w:cs/>
          <w:lang w:eastAsia="zh-CN"/>
        </w:rPr>
        <w:t>.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ซึ่งปัจจุบันแยกการปกครองออกเป็น</w:t>
      </w:r>
      <w:r w:rsidR="00317EAC" w:rsidRPr="00317EAC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  <w:lang w:eastAsia="zh-CN"/>
        </w:rPr>
        <w:t xml:space="preserve">  10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lang w:eastAsia="zh-CN"/>
        </w:rPr>
        <w:t xml:space="preserve">  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หมู่บ้าน</w:t>
      </w:r>
      <w:r w:rsidR="00317EAC" w:rsidRPr="00317EAC">
        <w:rPr>
          <w:rFonts w:ascii="TH SarabunIT๙" w:eastAsia="Cordia New" w:hAnsi="TH SarabunIT๙" w:cs="TH SarabunIT๙" w:hint="cs"/>
          <w:b w:val="0"/>
          <w:bCs w:val="0"/>
          <w:color w:val="auto"/>
          <w:sz w:val="32"/>
          <w:szCs w:val="32"/>
          <w:cs/>
          <w:lang w:eastAsia="zh-CN"/>
        </w:rPr>
        <w:t xml:space="preserve">  </w:t>
      </w:r>
      <w:r w:rsidR="00317EAC" w:rsidRPr="00317EAC">
        <w:rPr>
          <w:rFonts w:ascii="TH SarabunIT๙" w:eastAsia="Angsan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มีอาณาเขตพื้นที่อยู่ติดกันท้องถิ่นใกล้เคียง</w:t>
      </w:r>
      <w:r w:rsidR="00317EAC" w:rsidRPr="00317EAC">
        <w:rPr>
          <w:rFonts w:ascii="TH SarabunIT๙" w:eastAsia="Angsana New" w:hAnsi="TH SarabunIT๙" w:cs="TH SarabunIT๙"/>
          <w:b w:val="0"/>
          <w:bCs w:val="0"/>
          <w:color w:val="auto"/>
          <w:sz w:val="32"/>
          <w:szCs w:val="32"/>
          <w:lang w:eastAsia="zh-CN"/>
        </w:rPr>
        <w:t xml:space="preserve"> 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และจังหวัดใกล้เคียง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lang w:eastAsia="zh-CN"/>
        </w:rPr>
        <w:t xml:space="preserve">   </w:t>
      </w:r>
      <w:r w:rsidR="00317EAC" w:rsidRPr="00317EAC">
        <w:rPr>
          <w:rFonts w:ascii="TH SarabunIT๙" w:eastAsia="Cordia New" w:hAnsi="TH SarabunIT๙" w:cs="TH SarabunIT๙"/>
          <w:b w:val="0"/>
          <w:bCs w:val="0"/>
          <w:color w:val="auto"/>
          <w:sz w:val="32"/>
          <w:szCs w:val="32"/>
          <w:cs/>
          <w:lang w:eastAsia="zh-CN"/>
        </w:rPr>
        <w:t>ดังนี้</w:t>
      </w:r>
    </w:p>
    <w:p w:rsidR="00317EAC" w:rsidRPr="00317EAC" w:rsidRDefault="00317EAC" w:rsidP="00317EAC">
      <w:pPr>
        <w:spacing w:after="0" w:line="240" w:lineRule="auto"/>
        <w:rPr>
          <w:rFonts w:ascii="Times New Roman" w:eastAsia="Times New Roman" w:hAnsi="Times New Roman" w:cs="Angsana New"/>
          <w:sz w:val="16"/>
          <w:szCs w:val="16"/>
          <w:lang w:eastAsia="zh-CN"/>
        </w:rPr>
      </w:pPr>
    </w:p>
    <w:p w:rsidR="00317EAC" w:rsidRPr="00317EAC" w:rsidRDefault="00317EAC" w:rsidP="00317EAC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17EAC"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  <w:r w:rsidRPr="00317EAC">
        <w:rPr>
          <w:rFonts w:ascii="TH SarabunIT๙" w:eastAsia="Angsana New" w:hAnsi="TH SarabunIT๙" w:cs="TH SarabunIT๙"/>
          <w:sz w:val="32"/>
          <w:szCs w:val="32"/>
        </w:rPr>
        <w:tab/>
      </w:r>
      <w:r w:rsidRPr="00317EAC">
        <w:rPr>
          <w:rFonts w:ascii="TH SarabunIT๙" w:eastAsia="Angsana New" w:hAnsi="TH SarabunIT๙" w:cs="TH SarabunIT๙"/>
          <w:sz w:val="32"/>
          <w:szCs w:val="32"/>
          <w:cs/>
        </w:rPr>
        <w:t>ติด</w:t>
      </w:r>
      <w:r w:rsidRPr="00317EAC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317E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>เขตเทศบาล</w:t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ตำบลกก</w:t>
      </w:r>
      <w:proofErr w:type="spellStart"/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กุง</w:t>
      </w:r>
      <w:proofErr w:type="spellEnd"/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317EAC" w:rsidRPr="00317EAC" w:rsidRDefault="00317EAC" w:rsidP="00317E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7EAC">
        <w:rPr>
          <w:rFonts w:ascii="TH SarabunIT๙" w:eastAsia="Times New Roman" w:hAnsi="TH SarabunIT๙" w:cs="TH SarabunIT๙"/>
          <w:sz w:val="32"/>
          <w:szCs w:val="32"/>
        </w:rPr>
        <w:tab/>
      </w:r>
      <w:r w:rsidRPr="00317EAC">
        <w:rPr>
          <w:rFonts w:ascii="TH SarabunIT๙" w:eastAsia="Times New Roman" w:hAnsi="TH SarabunIT๙" w:cs="TH SarabunIT๙"/>
          <w:sz w:val="32"/>
          <w:szCs w:val="32"/>
        </w:rPr>
        <w:tab/>
      </w:r>
      <w:r w:rsidRPr="00317EAC"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  <w:r w:rsidRPr="00317EAC">
        <w:rPr>
          <w:rFonts w:ascii="TH SarabunIT๙" w:eastAsia="Angsana New" w:hAnsi="TH SarabunIT๙" w:cs="TH SarabunIT๙"/>
          <w:sz w:val="32"/>
          <w:szCs w:val="32"/>
        </w:rPr>
        <w:tab/>
      </w:r>
      <w:r w:rsidRPr="00317EAC">
        <w:rPr>
          <w:rFonts w:ascii="TH SarabunIT๙" w:eastAsia="Angsana New" w:hAnsi="TH SarabunIT๙" w:cs="TH SarabunIT๙"/>
          <w:sz w:val="32"/>
          <w:szCs w:val="32"/>
          <w:cs/>
        </w:rPr>
        <w:t>ติด</w:t>
      </w:r>
      <w:r w:rsidRPr="00317EAC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Pr="00317E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>เขต</w:t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เทศบาลตำบลกก</w:t>
      </w:r>
      <w:proofErr w:type="spellStart"/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กุง</w:t>
      </w:r>
      <w:proofErr w:type="spellEnd"/>
      <w:r w:rsidRPr="00317E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317EAC" w:rsidRPr="00317EAC" w:rsidRDefault="00317EAC" w:rsidP="00317E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7EAC">
        <w:rPr>
          <w:rFonts w:ascii="TH SarabunIT๙" w:eastAsia="Times New Roman" w:hAnsi="TH SarabunIT๙" w:cs="TH SarabunIT๙"/>
          <w:sz w:val="32"/>
          <w:szCs w:val="32"/>
        </w:rPr>
        <w:tab/>
      </w:r>
      <w:r w:rsidRPr="00317EAC">
        <w:rPr>
          <w:rFonts w:ascii="TH SarabunIT๙" w:eastAsia="Times New Roman" w:hAnsi="TH SarabunIT๙" w:cs="TH SarabunIT๙"/>
          <w:sz w:val="32"/>
          <w:szCs w:val="32"/>
        </w:rPr>
        <w:tab/>
      </w:r>
      <w:r w:rsidRPr="00317EAC">
        <w:rPr>
          <w:rFonts w:ascii="TH SarabunIT๙" w:eastAsia="Angsana New" w:hAnsi="TH SarabunIT๙" w:cs="TH SarabunIT๙"/>
          <w:sz w:val="32"/>
          <w:szCs w:val="32"/>
          <w:cs/>
        </w:rPr>
        <w:t>ทิศ</w:t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>ใต้</w:t>
      </w:r>
      <w:r w:rsidRPr="00317EAC">
        <w:rPr>
          <w:rFonts w:ascii="TH SarabunIT๙" w:eastAsia="Times New Roman" w:hAnsi="TH SarabunIT๙" w:cs="TH SarabunIT๙"/>
          <w:sz w:val="32"/>
          <w:szCs w:val="32"/>
        </w:rPr>
        <w:tab/>
      </w:r>
      <w:r w:rsidRPr="00317EAC">
        <w:rPr>
          <w:rFonts w:ascii="TH SarabunIT๙" w:eastAsia="Times New Roman" w:hAnsi="TH SarabunIT๙" w:cs="TH SarabunIT๙"/>
          <w:sz w:val="32"/>
          <w:szCs w:val="32"/>
        </w:rPr>
        <w:tab/>
      </w:r>
      <w:r w:rsidRPr="00317EAC">
        <w:rPr>
          <w:rFonts w:ascii="TH SarabunIT๙" w:eastAsia="Angsana New" w:hAnsi="TH SarabunIT๙" w:cs="TH SarabunIT๙"/>
          <w:sz w:val="32"/>
          <w:szCs w:val="32"/>
          <w:cs/>
        </w:rPr>
        <w:t>ติด</w:t>
      </w:r>
      <w:r w:rsidRPr="00317EAC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Pr="00317E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>เขตองค์การบริหารส่วนตำบล</w:t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นาใหญ่  อำเภอสุวรรณภูมิ</w:t>
      </w:r>
      <w:r w:rsidRPr="00317EA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317EAC" w:rsidRPr="00317EAC" w:rsidRDefault="00317EAC" w:rsidP="00317E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7EAC">
        <w:rPr>
          <w:rFonts w:ascii="TH SarabunIT๙" w:eastAsia="Times New Roman" w:hAnsi="TH SarabunIT๙" w:cs="TH SarabunIT๙"/>
          <w:sz w:val="32"/>
          <w:szCs w:val="32"/>
        </w:rPr>
        <w:tab/>
      </w:r>
      <w:r w:rsidRPr="00317EAC">
        <w:rPr>
          <w:rFonts w:ascii="TH SarabunIT๙" w:eastAsia="Times New Roman" w:hAnsi="TH SarabunIT๙" w:cs="TH SarabunIT๙"/>
          <w:sz w:val="32"/>
          <w:szCs w:val="32"/>
        </w:rPr>
        <w:tab/>
      </w:r>
      <w:r w:rsidRPr="00317EAC">
        <w:rPr>
          <w:rFonts w:ascii="TH SarabunIT๙" w:eastAsia="Angsana New" w:hAnsi="TH SarabunIT๙" w:cs="TH SarabunIT๙"/>
          <w:sz w:val="32"/>
          <w:szCs w:val="32"/>
          <w:cs/>
        </w:rPr>
        <w:t>ทิศ</w:t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>ตะวันตก</w:t>
      </w:r>
      <w:r w:rsidRPr="00317EAC">
        <w:rPr>
          <w:rFonts w:ascii="TH SarabunIT๙" w:eastAsia="Times New Roman" w:hAnsi="TH SarabunIT๙" w:cs="TH SarabunIT๙"/>
          <w:sz w:val="32"/>
          <w:szCs w:val="32"/>
        </w:rPr>
        <w:tab/>
      </w:r>
      <w:r w:rsidRPr="00317EAC">
        <w:rPr>
          <w:rFonts w:ascii="TH SarabunIT๙" w:eastAsia="Angsana New" w:hAnsi="TH SarabunIT๙" w:cs="TH SarabunIT๙"/>
          <w:sz w:val="32"/>
          <w:szCs w:val="32"/>
          <w:cs/>
        </w:rPr>
        <w:t>ติด</w:t>
      </w:r>
      <w:r w:rsidRPr="00317EAC">
        <w:rPr>
          <w:rFonts w:ascii="TH SarabunIT๙" w:eastAsia="Angsana New" w:hAnsi="TH SarabunIT๙" w:cs="TH SarabunIT๙"/>
          <w:sz w:val="32"/>
          <w:szCs w:val="32"/>
        </w:rPr>
        <w:tab/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>เขตองค์การบริหารส่วนตำบล</w:t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หนองแวง อำเภอเกษตรวิสัย</w:t>
      </w:r>
    </w:p>
    <w:p w:rsidR="00317EAC" w:rsidRPr="00317EAC" w:rsidRDefault="00317EAC" w:rsidP="00317E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เขตองค์การบริหารส่วนตำบลป่าสังข์  อำเภอจตุร</w:t>
      </w:r>
      <w:proofErr w:type="spellStart"/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พักตร</w:t>
      </w:r>
      <w:proofErr w:type="spellEnd"/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พิมาน</w:t>
      </w:r>
    </w:p>
    <w:p w:rsidR="00317EAC" w:rsidRPr="00317EAC" w:rsidRDefault="00317EAC" w:rsidP="00317E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317EAC" w:rsidRPr="00317EAC" w:rsidRDefault="00317EAC" w:rsidP="00317E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17EAC">
        <w:rPr>
          <w:rFonts w:ascii="TH SarabunIT๙" w:eastAsia="Angsana New" w:hAnsi="TH SarabunIT๙" w:cs="TH SarabunIT๙"/>
          <w:sz w:val="32"/>
          <w:szCs w:val="32"/>
          <w:cs/>
        </w:rPr>
        <w:t>โดยตำบล</w:t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คูเมือง  </w:t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>ตั้งอยู่ทางทิศใต้ของอำเภอ</w:t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เมืองสรวง</w:t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อยู่ในเขตการปกครองของอำเภอ</w:t>
      </w:r>
      <w:r w:rsidRPr="00317EAC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เมืองสรวง</w:t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>ห่างจากตัวอำเภอระยะทาง</w:t>
      </w:r>
      <w:r w:rsidRPr="00317EAC">
        <w:rPr>
          <w:rFonts w:ascii="TH SarabunIT๙" w:eastAsia="Times New Roman" w:hAnsi="TH SarabunIT๙" w:cs="TH SarabunIT๙"/>
          <w:sz w:val="32"/>
          <w:szCs w:val="32"/>
        </w:rPr>
        <w:t xml:space="preserve"> 9 </w:t>
      </w:r>
      <w:r w:rsidRPr="00317EAC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  <w:r w:rsidRPr="00317EA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17E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17EAC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 w:rsidRPr="00317EAC">
        <w:rPr>
          <w:rFonts w:ascii="TH SarabunIT๙" w:eastAsia="Cordia New" w:hAnsi="TH SarabunIT๙" w:cs="TH SarabunIT๙" w:hint="cs"/>
          <w:sz w:val="32"/>
          <w:szCs w:val="32"/>
          <w:cs/>
        </w:rPr>
        <w:t>คูเมือง</w:t>
      </w:r>
      <w:r w:rsidRPr="00317EA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317EAC">
        <w:rPr>
          <w:rFonts w:ascii="TH SarabunIT๙" w:eastAsia="Cordia New" w:hAnsi="TH SarabunIT๙" w:cs="TH SarabunIT๙"/>
          <w:sz w:val="32"/>
          <w:szCs w:val="32"/>
          <w:cs/>
        </w:rPr>
        <w:t>มีพื้นที่ประมาณ</w:t>
      </w:r>
      <w:r w:rsidRPr="00317EAC">
        <w:rPr>
          <w:rFonts w:ascii="TH SarabunIT๙" w:eastAsia="Cordia New" w:hAnsi="TH SarabunIT๙" w:cs="TH SarabunIT๙"/>
          <w:sz w:val="32"/>
          <w:szCs w:val="32"/>
        </w:rPr>
        <w:t xml:space="preserve">  50 </w:t>
      </w:r>
      <w:r w:rsidRPr="00317EAC">
        <w:rPr>
          <w:rFonts w:ascii="TH SarabunIT๙" w:eastAsia="Cordia New" w:hAnsi="TH SarabunIT๙" w:cs="TH SarabunIT๙"/>
          <w:sz w:val="32"/>
          <w:szCs w:val="32"/>
          <w:cs/>
        </w:rPr>
        <w:t>ตารางกิโลเมตร</w:t>
      </w:r>
      <w:r w:rsidRPr="00317EA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17EAC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เนื้อที่ </w:t>
      </w:r>
      <w:r w:rsidRPr="00317EAC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317EAC">
        <w:rPr>
          <w:rFonts w:ascii="TH SarabunIT๙" w:eastAsia="Cordia New" w:hAnsi="TH SarabunIT๙" w:cs="TH SarabunIT๙"/>
          <w:sz w:val="32"/>
          <w:szCs w:val="32"/>
          <w:cs/>
        </w:rPr>
        <w:t>1,250 ไร่</w:t>
      </w:r>
      <w:r w:rsidRPr="00317EA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317EAC">
        <w:rPr>
          <w:rFonts w:ascii="TH SarabunIT๙" w:eastAsia="Cordia New" w:hAnsi="TH SarabunIT๙" w:cs="TH SarabunIT๙"/>
          <w:sz w:val="32"/>
          <w:szCs w:val="32"/>
          <w:cs/>
        </w:rPr>
        <w:t>เป็นตำบล</w:t>
      </w:r>
      <w:r w:rsidRPr="00317EAC">
        <w:rPr>
          <w:rFonts w:ascii="TH SarabunIT๙" w:eastAsia="Cordia New" w:hAnsi="TH SarabunIT๙" w:cs="TH SarabunIT๙" w:hint="cs"/>
          <w:sz w:val="32"/>
          <w:szCs w:val="32"/>
          <w:cs/>
        </w:rPr>
        <w:t>ขนาดเล็ก</w:t>
      </w:r>
      <w:r w:rsidRPr="00317EA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317EAC">
        <w:rPr>
          <w:rFonts w:ascii="TH SarabunIT๙" w:eastAsia="Cordia New" w:hAnsi="TH SarabunIT๙" w:cs="TH SarabunIT๙"/>
          <w:sz w:val="32"/>
          <w:szCs w:val="32"/>
          <w:cs/>
        </w:rPr>
        <w:t>โดยมีพื้นที่แยกเป็นรายหมู่บ้าน</w:t>
      </w:r>
      <w:r w:rsidRPr="00317EAC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317EAC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:rsidR="00317EAC" w:rsidRPr="00317EAC" w:rsidRDefault="00317EAC" w:rsidP="00317E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39"/>
        <w:gridCol w:w="1581"/>
      </w:tblGrid>
      <w:tr w:rsidR="00317EAC" w:rsidRPr="00317EAC" w:rsidTr="00DA0714">
        <w:tc>
          <w:tcPr>
            <w:tcW w:w="1384" w:type="dxa"/>
            <w:shd w:val="clear" w:color="auto" w:fill="F4B083" w:themeFill="accent2" w:themeFillTint="99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739" w:type="dxa"/>
            <w:shd w:val="clear" w:color="auto" w:fill="F4B083" w:themeFill="accent2" w:themeFillTint="99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ชื่อหมู่</w:t>
            </w:r>
            <w:r w:rsidRPr="00317E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1581" w:type="dxa"/>
            <w:shd w:val="clear" w:color="auto" w:fill="F4B083" w:themeFill="accent2" w:themeFillTint="99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เนื้อที่อันดับ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คูเมือง</w:t>
            </w:r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บัวป่า</w:t>
            </w:r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โนนคูเมือง</w:t>
            </w:r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สูงยาง</w:t>
            </w:r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พังหาด</w:t>
            </w:r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ดงเกลือ</w:t>
            </w:r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สูงยาง</w:t>
            </w:r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ป่าดวน</w:t>
            </w:r>
            <w:proofErr w:type="spellEnd"/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ศรีคูเมือง</w:t>
            </w:r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317EAC" w:rsidRPr="00317EAC" w:rsidTr="00DA0714">
        <w:tc>
          <w:tcPr>
            <w:tcW w:w="1384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39" w:type="dxa"/>
          </w:tcPr>
          <w:p w:rsidR="00317EAC" w:rsidRPr="00317EAC" w:rsidRDefault="00317EAC" w:rsidP="00317EA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ดงเกลือ</w:t>
            </w:r>
          </w:p>
        </w:tc>
        <w:tc>
          <w:tcPr>
            <w:tcW w:w="1581" w:type="dxa"/>
          </w:tcPr>
          <w:p w:rsidR="00317EAC" w:rsidRPr="00317EAC" w:rsidRDefault="00317EAC" w:rsidP="00317EA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17E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:rsidR="002F4E26" w:rsidRDefault="002F4E26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noProof/>
        </w:rPr>
      </w:pPr>
    </w:p>
    <w:p w:rsidR="00317EAC" w:rsidRDefault="00317EAC" w:rsidP="00317E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7EAC" w:rsidRDefault="00317EAC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AC" w:rsidRDefault="00317EAC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AC" w:rsidRDefault="00317EAC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AC" w:rsidRDefault="00317EAC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AC" w:rsidRDefault="00317EAC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AC" w:rsidRPr="00514ED8" w:rsidRDefault="00317EAC" w:rsidP="00317E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14ED8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17EAC" w:rsidRDefault="00317EAC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AC" w:rsidRDefault="00317EAC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17EAC" w:rsidRDefault="00317EAC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7EAC">
        <w:rPr>
          <w:rFonts w:ascii="TH SarabunIT๙" w:eastAsia="Calibri" w:hAnsi="TH SarabunIT๙" w:cs="TH SarabunIT๙" w:hint="cs"/>
          <w:b/>
          <w:bCs/>
          <w:noProof/>
          <w:sz w:val="44"/>
          <w:szCs w:val="44"/>
        </w:rPr>
        <w:drawing>
          <wp:inline distT="0" distB="0" distL="0" distR="0" wp14:anchorId="1AFC7C93" wp14:editId="01A96201">
            <wp:extent cx="5181600" cy="4057650"/>
            <wp:effectExtent l="0" t="0" r="0" b="0"/>
            <wp:docPr id="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31366" t="18870" r="31029" b="35952"/>
                    <a:stretch/>
                  </pic:blipFill>
                  <pic:spPr bwMode="auto">
                    <a:xfrm>
                      <a:off x="0" y="0"/>
                      <a:ext cx="5183689" cy="405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7EAC" w:rsidRDefault="00317EAC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4E26" w:rsidRDefault="002F4E26" w:rsidP="002F4E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แผนที่เทศบาลตำบล</w:t>
      </w:r>
      <w:r w:rsidR="00262A8C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อำเภอ</w:t>
      </w:r>
      <w:r w:rsidR="00262A8C">
        <w:rPr>
          <w:rFonts w:ascii="TH SarabunIT๙" w:hAnsi="TH SarabunIT๙" w:cs="TH SarabunIT๙" w:hint="cs"/>
          <w:sz w:val="32"/>
          <w:szCs w:val="32"/>
          <w:cs/>
        </w:rPr>
        <w:t>เมืองสรวง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</w:t>
      </w:r>
      <w:r w:rsidR="00262A8C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</w:p>
    <w:p w:rsidR="002F4E26" w:rsidRDefault="002F4E26" w:rsidP="002F4E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01CF" w:rsidRDefault="00AE01CF" w:rsidP="002F4E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มีประชากรจำนวนรวมทั้งสิ้น 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>026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แยกเป็น ชาย 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,5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หญิง 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>496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(ที่มา สำนักทะเบียนราษฎร์ 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 xml:space="preserve">อำเภอเมืองสรวง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>ร้อยเอ็ด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๓๑ ธันวาคม ๒๕๖๒) ประชากรส่วนใหญ่ประกอบอาชีพ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>เกษตรกรรม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และประ</w:t>
      </w:r>
      <w:r w:rsidR="00705601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อบอาชีพเลี้ยงสัตว์</w:t>
      </w:r>
      <w:r w:rsidR="00317EAC">
        <w:rPr>
          <w:rFonts w:ascii="TH SarabunIT๙" w:hAnsi="TH SarabunIT๙" w:cs="TH SarabunIT๙" w:hint="cs"/>
          <w:sz w:val="32"/>
          <w:szCs w:val="32"/>
          <w:cs/>
        </w:rPr>
        <w:t xml:space="preserve"> รับจ้างทั่วไป</w:t>
      </w:r>
    </w:p>
    <w:p w:rsidR="002F4E26" w:rsidRPr="00AE01CF" w:rsidRDefault="002F4E26" w:rsidP="002F4E2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AE01CF">
        <w:rPr>
          <w:rFonts w:ascii="TH SarabunIT๙" w:hAnsi="TH SarabunIT๙" w:cs="TH SarabunIT๙"/>
          <w:sz w:val="12"/>
          <w:szCs w:val="12"/>
          <w:cs/>
        </w:rPr>
        <w:tab/>
      </w:r>
      <w:r w:rsidRPr="00AE01CF">
        <w:rPr>
          <w:rFonts w:ascii="TH SarabunIT๙" w:hAnsi="TH SarabunIT๙" w:cs="TH SarabunIT๙"/>
          <w:sz w:val="12"/>
          <w:szCs w:val="12"/>
          <w:cs/>
        </w:rPr>
        <w:tab/>
      </w:r>
      <w:r w:rsidRPr="00AE01CF">
        <w:rPr>
          <w:rFonts w:ascii="TH SarabunIT๙" w:hAnsi="TH SarabunIT๙" w:cs="TH SarabunIT๙" w:hint="cs"/>
          <w:sz w:val="12"/>
          <w:szCs w:val="12"/>
          <w:cs/>
        </w:rPr>
        <w:t xml:space="preserve">                                                                       </w:t>
      </w:r>
    </w:p>
    <w:p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วิสัยทัศน์</w:t>
      </w:r>
    </w:p>
    <w:p w:rsidR="00876B12" w:rsidRPr="00876B12" w:rsidRDefault="00514ED8" w:rsidP="00876B12">
      <w:pPr>
        <w:pStyle w:val="ad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="00876B12" w:rsidRPr="00876B12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proofErr w:type="gramStart"/>
      <w:r w:rsidR="00876B12" w:rsidRPr="00876B1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ประชาชนมีชีวิตที่ดีพร้อม  สภาพแวดล้อมน่าอยู่</w:t>
      </w:r>
      <w:proofErr w:type="gramEnd"/>
      <w:r w:rsidR="00876B12" w:rsidRPr="00876B1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มุ่งสู่การบริหารจัดการ</w:t>
      </w:r>
      <w:r w:rsidR="00876B12" w:rsidRPr="00876B1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และบริการสาธารณะอย่างมีประสิทธิภาพสูงสุด</w:t>
      </w:r>
      <w:r w:rsidR="00876B12" w:rsidRPr="00876B12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AE01CF" w:rsidRPr="00876B12" w:rsidRDefault="00AE01CF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14ED8" w:rsidRPr="00514ED8" w:rsidRDefault="00514ED8" w:rsidP="002110C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6B12" w:rsidRDefault="00876B12" w:rsidP="00876B1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ภารกิจ</w:t>
      </w: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พัฒนาโครงสร้างพื้นฐานและสิ่งแวดล้อม</w:t>
      </w: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พัฒนาเศรษฐกิจ สังคม และความมั่นคงของชุมชน</w:t>
      </w: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ส่งเสริมการศึกษา ศาสนาและวัฒนธรรม</w:t>
      </w: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ส่งเสริมสาธารณสุข กีฬาและนันทนาการ</w:t>
      </w: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พัฒนาการเมือง การบริหาร และการบริการประชาชน</w:t>
      </w:r>
    </w:p>
    <w:p w:rsidR="00514ED8" w:rsidRPr="00514ED8" w:rsidRDefault="00514ED8" w:rsidP="002110C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๕.  ยุทธศาสตร์</w:t>
      </w: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="00705601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514ED8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ยุทธศาสตร์การพัฒนาโครงสร้างพื้นฐาน</w:t>
      </w:r>
    </w:p>
    <w:p w:rsidR="00514ED8" w:rsidRDefault="00514ED8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5601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 ยุทธศาสตร์การพัฒนาเศรษฐกิจ </w:t>
      </w:r>
      <w:r w:rsidR="00876B12" w:rsidRPr="00876B12">
        <w:rPr>
          <w:rFonts w:ascii="TH SarabunIT๙" w:eastAsia="Times New Roman" w:hAnsi="TH SarabunIT๙" w:cs="TH SarabunIT๙"/>
          <w:sz w:val="32"/>
          <w:szCs w:val="32"/>
          <w:cs/>
        </w:rPr>
        <w:t>การลงทุน พาณิชยก</w:t>
      </w:r>
      <w:proofErr w:type="spellStart"/>
      <w:r w:rsidR="00876B12" w:rsidRPr="00876B12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proofErr w:type="spellEnd"/>
      <w:r w:rsidR="00876B12" w:rsidRPr="00876B12">
        <w:rPr>
          <w:rFonts w:ascii="TH SarabunIT๙" w:eastAsia="Times New Roman" w:hAnsi="TH SarabunIT๙" w:cs="TH SarabunIT๙"/>
          <w:sz w:val="32"/>
          <w:szCs w:val="32"/>
          <w:cs/>
        </w:rPr>
        <w:t>และการท่องเที่ยว</w:t>
      </w:r>
      <w:r w:rsidR="00876B12" w:rsidRPr="00876B1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5601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๓  ยุทธศาสตร์การ</w:t>
      </w:r>
      <w:r w:rsidR="00876B12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876B12" w:rsidRPr="00876B12">
        <w:rPr>
          <w:rFonts w:ascii="TH SarabunIT๙" w:eastAsia="Times New Roman" w:hAnsi="TH SarabunIT๙" w:cs="TH SarabunIT๙"/>
          <w:sz w:val="32"/>
          <w:szCs w:val="32"/>
          <w:cs/>
        </w:rPr>
        <w:t>ด้านสังคมและการรักษาความสงบเรียบร้อยชุมชน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6B12">
        <w:rPr>
          <w:rFonts w:ascii="TH SarabunIT๙" w:hAnsi="TH SarabunIT๙" w:cs="TH SarabunIT๙" w:hint="cs"/>
          <w:sz w:val="32"/>
          <w:szCs w:val="32"/>
          <w:cs/>
        </w:rPr>
        <w:tab/>
      </w:r>
      <w:r w:rsidR="00705601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๔  ยุทธศาสตร์</w:t>
      </w:r>
      <w:r w:rsidR="00876B12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876B12" w:rsidRPr="00876B12">
        <w:rPr>
          <w:rFonts w:ascii="TH SarabunIT๙" w:eastAsia="Times New Roman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:rsidR="00514ED8" w:rsidRPr="00876B12" w:rsidRDefault="00514ED8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5601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๕  ยุทธศาสตร์</w:t>
      </w:r>
      <w:r w:rsidR="00876B12" w:rsidRPr="00876B12">
        <w:rPr>
          <w:rFonts w:ascii="TH SarabunIT๙" w:eastAsia="Times New Roman" w:hAnsi="TH SarabunIT๙" w:cs="TH SarabunIT๙"/>
          <w:sz w:val="32"/>
          <w:szCs w:val="32"/>
          <w:cs/>
        </w:rPr>
        <w:t>การส่งเสริมพัฒนาการและอนุรักษ์ศิลปวัฒนธรรมประเพณี ภูมิปัญญาท้องถิ่นให้คงอยู่สืบไป</w:t>
      </w:r>
    </w:p>
    <w:p w:rsidR="00876B12" w:rsidRDefault="00876B12" w:rsidP="00211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6  ยุทธศาสตร์การพัฒนาด้านการศึกษา</w:t>
      </w:r>
    </w:p>
    <w:p w:rsidR="00514ED8" w:rsidRPr="00514ED8" w:rsidRDefault="00514ED8" w:rsidP="002110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110C6" w:rsidRPr="002110C6" w:rsidRDefault="002110C6" w:rsidP="002110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๕.  โครงสร้างส่วนราชการภายใน</w:t>
      </w:r>
    </w:p>
    <w:p w:rsidR="00BF5409" w:rsidRPr="0084059A" w:rsidRDefault="00BF5409" w:rsidP="007056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59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 w:rsidRPr="0084059A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84059A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FB0A9C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</w:p>
    <w:p w:rsidR="00BF5409" w:rsidRPr="008E6EE8" w:rsidRDefault="00BF5409" w:rsidP="00BF540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20E83" wp14:editId="617C7C8E">
                <wp:simplePos x="0" y="0"/>
                <wp:positionH relativeFrom="column">
                  <wp:posOffset>2618409</wp:posOffset>
                </wp:positionH>
                <wp:positionV relativeFrom="paragraph">
                  <wp:posOffset>58420</wp:posOffset>
                </wp:positionV>
                <wp:extent cx="948966" cy="349858"/>
                <wp:effectExtent l="0" t="0" r="99060" b="8890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66" cy="34985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Pr="006C105C" w:rsidRDefault="00A44B9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เทศบาล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8" type="#_x0000_t202" style="position:absolute;left:0;text-align:left;margin-left:206.15pt;margin-top:4.6pt;width:74.7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" fillcolor="#4472c4 [3204]" strokecolor="black [3213]" strokeweight="1pt">
                <v:shadow on="t" color="gray [1629]" opacity=".5" offset="6pt,6pt"/>
                <v:textbox>
                  <w:txbxContent>
                    <w:p w:rsidR="00A44B92" w:rsidRPr="006C105C" w:rsidRDefault="00A44B9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เทศบาล</w:t>
                      </w:r>
                    </w:p>
                    <w:p w:rsidR="00A44B92" w:rsidRPr="006C105C" w:rsidRDefault="00A44B9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237DA6" wp14:editId="024D0B40">
                <wp:simplePos x="0" y="0"/>
                <wp:positionH relativeFrom="column">
                  <wp:posOffset>3124862</wp:posOffset>
                </wp:positionH>
                <wp:positionV relativeFrom="paragraph">
                  <wp:posOffset>176723</wp:posOffset>
                </wp:positionV>
                <wp:extent cx="19215" cy="1431235"/>
                <wp:effectExtent l="57150" t="0" r="57150" b="5524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15" cy="1431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05pt,13.9pt" to="247.5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">
                <v:stroke endarrow="block"/>
              </v:line>
            </w:pict>
          </mc:Fallback>
        </mc:AlternateContent>
      </w:r>
    </w:p>
    <w:p w:rsidR="00BF5409" w:rsidRPr="008E6EE8" w:rsidRDefault="00F1314F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0560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2B4F08" wp14:editId="14090AEF">
                <wp:simplePos x="0" y="0"/>
                <wp:positionH relativeFrom="column">
                  <wp:posOffset>3122930</wp:posOffset>
                </wp:positionH>
                <wp:positionV relativeFrom="paragraph">
                  <wp:posOffset>194310</wp:posOffset>
                </wp:positionV>
                <wp:extent cx="455930" cy="0"/>
                <wp:effectExtent l="0" t="76200" r="20320" b="95250"/>
                <wp:wrapNone/>
                <wp:docPr id="196" name="ลูกศรเชื่อมต่อแบบ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9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6" o:spid="_x0000_s1026" type="#_x0000_t32" style="position:absolute;margin-left:245.9pt;margin-top:15.3pt;width:35.9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4BF1C" wp14:editId="176ADB09">
                <wp:simplePos x="0" y="0"/>
                <wp:positionH relativeFrom="column">
                  <wp:posOffset>3620770</wp:posOffset>
                </wp:positionH>
                <wp:positionV relativeFrom="paragraph">
                  <wp:posOffset>69215</wp:posOffset>
                </wp:positionV>
                <wp:extent cx="969645" cy="294005"/>
                <wp:effectExtent l="0" t="0" r="97155" b="869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9400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Pr="00BF5409" w:rsidRDefault="00A44B92" w:rsidP="00BF54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F540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ตรวจสอบ</w:t>
                            </w:r>
                            <w:r w:rsidRPr="00BF540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285.1pt;margin-top:5.45pt;width:76.35pt;height:2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" fillcolor="#ed7d31 [3205]" strokecolor="black [3213]" strokeweight="1pt">
                <v:shadow on="t" color="gray [1629]" opacity=".5" offset="6pt,6pt"/>
                <v:textbox>
                  <w:txbxContent>
                    <w:p w:rsidR="00A44B92" w:rsidRPr="00BF5409" w:rsidRDefault="00A44B92" w:rsidP="00BF540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F540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ตรวจสอบ</w:t>
                      </w:r>
                      <w:r w:rsidRPr="00BF540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ภายใน</w:t>
                      </w:r>
                    </w:p>
                  </w:txbxContent>
                </v:textbox>
              </v:shape>
            </w:pict>
          </mc:Fallback>
        </mc:AlternateContent>
      </w:r>
    </w:p>
    <w:p w:rsidR="00BF5409" w:rsidRPr="008E6EE8" w:rsidRDefault="00F1314F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981CC7" wp14:editId="65160C6C">
                <wp:simplePos x="0" y="0"/>
                <wp:positionH relativeFrom="column">
                  <wp:posOffset>2651760</wp:posOffset>
                </wp:positionH>
                <wp:positionV relativeFrom="paragraph">
                  <wp:posOffset>221615</wp:posOffset>
                </wp:positionV>
                <wp:extent cx="946785" cy="325755"/>
                <wp:effectExtent l="0" t="0" r="100965" b="9334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25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Pr="00BF5409" w:rsidRDefault="00A44B9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F540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รองปลัด</w:t>
                            </w:r>
                            <w:r w:rsidRPr="00BF540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เทศบาล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208.8pt;margin-top:17.45pt;width:74.5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" fillcolor="#4472c4 [3204]" strokecolor="black [3213]" strokeweight="1pt">
                <v:shadow on="t" color="gray [1629]" opacity=".5" offset="6pt,6pt"/>
                <v:textbox>
                  <w:txbxContent>
                    <w:p w:rsidR="00A44B92" w:rsidRPr="00BF5409" w:rsidRDefault="00A44B9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F540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รองปลัด</w:t>
                      </w:r>
                      <w:r w:rsidRPr="00BF5409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เทศบาล</w:t>
                      </w:r>
                    </w:p>
                  </w:txbxContent>
                </v:textbox>
              </v:shape>
            </w:pict>
          </mc:Fallback>
        </mc:AlternateContent>
      </w:r>
    </w:p>
    <w:p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BF5409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886175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D8508" wp14:editId="113361E6">
                <wp:simplePos x="0" y="0"/>
                <wp:positionH relativeFrom="column">
                  <wp:posOffset>3295650</wp:posOffset>
                </wp:positionH>
                <wp:positionV relativeFrom="paragraph">
                  <wp:posOffset>242570</wp:posOffset>
                </wp:positionV>
                <wp:extent cx="1028700" cy="423545"/>
                <wp:effectExtent l="0" t="0" r="95250" b="908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235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Default="00A44B9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กองคลัง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ผู้อำนวยการกองคลัง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59.5pt;margin-top:19.1pt;width:81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" fillcolor="#00b0f0" strokecolor="black [3213]" strokeweight="1pt">
                <v:shadow on="t" color="gray [1629]" opacity=".5" offset="6pt,6pt"/>
                <v:textbox>
                  <w:txbxContent>
                    <w:p w:rsidR="00A44B92" w:rsidRDefault="00A44B9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กองคลัง</w:t>
                      </w:r>
                    </w:p>
                    <w:p w:rsidR="00A44B92" w:rsidRPr="006C105C" w:rsidRDefault="00A44B9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ผู้อำนวยการกองคลัง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5735D" wp14:editId="450FE301">
                <wp:simplePos x="0" y="0"/>
                <wp:positionH relativeFrom="column">
                  <wp:posOffset>104775</wp:posOffset>
                </wp:positionH>
                <wp:positionV relativeFrom="paragraph">
                  <wp:posOffset>247650</wp:posOffset>
                </wp:positionV>
                <wp:extent cx="1066800" cy="412115"/>
                <wp:effectExtent l="0" t="0" r="95250" b="1022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1211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Default="00A44B9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สำนักปลัด 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หัวหน้าสำนักปลัด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8.25pt;margin-top:19.5pt;width:84pt;height:3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" fillcolor="#7030a0" strokecolor="black [3213]" strokeweight="1pt">
                <v:shadow on="t" color="gray [1629]" opacity=".5" offset="6pt,6pt"/>
                <v:textbox>
                  <w:txbxContent>
                    <w:p w:rsidR="00A44B92" w:rsidRDefault="00A44B9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สำนักปลัด </w:t>
                      </w:r>
                    </w:p>
                    <w:p w:rsidR="00A44B92" w:rsidRPr="006C105C" w:rsidRDefault="00A44B9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หัวหน้าสำนักปลัด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65608B" wp14:editId="07BC029D">
                <wp:simplePos x="0" y="0"/>
                <wp:positionH relativeFrom="column">
                  <wp:posOffset>502920</wp:posOffset>
                </wp:positionH>
                <wp:positionV relativeFrom="paragraph">
                  <wp:posOffset>43815</wp:posOffset>
                </wp:positionV>
                <wp:extent cx="0" cy="201295"/>
                <wp:effectExtent l="76200" t="0" r="57150" b="65405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3.45pt" to="39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E64863" wp14:editId="312230EF">
                <wp:simplePos x="0" y="0"/>
                <wp:positionH relativeFrom="column">
                  <wp:posOffset>5925185</wp:posOffset>
                </wp:positionH>
                <wp:positionV relativeFrom="paragraph">
                  <wp:posOffset>55245</wp:posOffset>
                </wp:positionV>
                <wp:extent cx="0" cy="196215"/>
                <wp:effectExtent l="76200" t="0" r="57150" b="51435"/>
                <wp:wrapNone/>
                <wp:docPr id="194" name="ตัวเชื่อมต่อตรง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55pt,4.35pt" to="466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BE3C2" wp14:editId="43F88C11">
                <wp:simplePos x="0" y="0"/>
                <wp:positionH relativeFrom="column">
                  <wp:posOffset>3647440</wp:posOffset>
                </wp:positionH>
                <wp:positionV relativeFrom="paragraph">
                  <wp:posOffset>43815</wp:posOffset>
                </wp:positionV>
                <wp:extent cx="0" cy="196215"/>
                <wp:effectExtent l="76200" t="0" r="57150" b="5143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pt,3.45pt" to="287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C33216" wp14:editId="28EE2EBE">
                <wp:simplePos x="0" y="0"/>
                <wp:positionH relativeFrom="column">
                  <wp:posOffset>504825</wp:posOffset>
                </wp:positionH>
                <wp:positionV relativeFrom="paragraph">
                  <wp:posOffset>56515</wp:posOffset>
                </wp:positionV>
                <wp:extent cx="5419725" cy="0"/>
                <wp:effectExtent l="0" t="0" r="9525" b="1905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"/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55B85E" wp14:editId="19E22B55">
                <wp:simplePos x="0" y="0"/>
                <wp:positionH relativeFrom="column">
                  <wp:posOffset>8382635</wp:posOffset>
                </wp:positionH>
                <wp:positionV relativeFrom="paragraph">
                  <wp:posOffset>120015</wp:posOffset>
                </wp:positionV>
                <wp:extent cx="0" cy="196215"/>
                <wp:effectExtent l="57785" t="5715" r="56515" b="1714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0.05pt,9.45pt" to="660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">
                <v:stroke endarrow="block"/>
              </v:line>
            </w:pict>
          </mc:Fallback>
        </mc:AlternateContent>
      </w:r>
    </w:p>
    <w:p w:rsidR="00BF5409" w:rsidRPr="008E6EE8" w:rsidRDefault="00F1314F" w:rsidP="00BF5409">
      <w:pPr>
        <w:tabs>
          <w:tab w:val="right" w:pos="1472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55235" wp14:editId="64A0D332">
                <wp:simplePos x="0" y="0"/>
                <wp:positionH relativeFrom="column">
                  <wp:posOffset>5334000</wp:posOffset>
                </wp:positionH>
                <wp:positionV relativeFrom="paragraph">
                  <wp:posOffset>-6349</wp:posOffset>
                </wp:positionV>
                <wp:extent cx="946150" cy="401320"/>
                <wp:effectExtent l="0" t="0" r="101600" b="939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013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Default="00A44B9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กองช่าง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ผู้อำนวยการกองช่าง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420pt;margin-top:-.5pt;width:74.5pt;height:3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" fillcolor="#92d050" strokecolor="black [3213]" strokeweight="1pt">
                <v:shadow on="t" color="gray [1629]" opacity=".5" offset="6pt,6pt"/>
                <v:textbox>
                  <w:txbxContent>
                    <w:p w:rsidR="00A44B92" w:rsidRDefault="00A44B9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กองช่าง</w:t>
                      </w:r>
                    </w:p>
                    <w:p w:rsidR="00A44B92" w:rsidRPr="006C105C" w:rsidRDefault="00A44B92" w:rsidP="00BF540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ผู้อำนวยการกองช่าง</w:t>
                      </w:r>
                    </w:p>
                  </w:txbxContent>
                </v:textbox>
              </v:shap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2A092F" wp14:editId="05255B60">
                <wp:simplePos x="0" y="0"/>
                <wp:positionH relativeFrom="column">
                  <wp:posOffset>7725410</wp:posOffset>
                </wp:positionH>
                <wp:positionV relativeFrom="paragraph">
                  <wp:posOffset>84455</wp:posOffset>
                </wp:positionV>
                <wp:extent cx="1345565" cy="731520"/>
                <wp:effectExtent l="10160" t="8255" r="73025" b="793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31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30A0"/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7030A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Pr="006C105C" w:rsidRDefault="00A44B92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กองสวัสดิการ สังคม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ผู้อำนวยการกองสวัสดิการสังคม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(นักบริหารงานสวัสดิการสังคมระดับต้น</w:t>
                            </w:r>
                            <w:r w:rsidRPr="006C105C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608.3pt;margin-top:6.65pt;width:105.95pt;height:5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" fillcolor="#7030a0" strokecolor="black [3213]" strokeweight="1pt">
                <v:fill color2="#fff2cc [663]" angle="135" focus="50%" type="gradient"/>
                <v:shadow on="t" color="gray [1629]" opacity=".5" offset="6pt,6pt"/>
                <v:textbox>
                  <w:txbxContent>
                    <w:p w:rsidR="00A44B92" w:rsidRPr="006C105C" w:rsidRDefault="00A44B92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กองสวัสดิการ สังคม</w:t>
                      </w:r>
                    </w:p>
                    <w:p w:rsidR="00A44B92" w:rsidRPr="006C105C" w:rsidRDefault="00A44B92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ผู้อำนวยการกองสวัสดิการสังคม</w:t>
                      </w:r>
                    </w:p>
                    <w:p w:rsidR="00A44B92" w:rsidRPr="006C105C" w:rsidRDefault="00A44B92" w:rsidP="00BF540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(นักบริหารงานสวัสดิการสังคมระดับต้น</w:t>
                      </w:r>
                      <w:r w:rsidRPr="006C105C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F5409" w:rsidRPr="008E6EE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BF5409" w:rsidRPr="008E6EE8" w:rsidRDefault="006022F0" w:rsidP="00BF540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F01AD" wp14:editId="5BCA947A">
                <wp:simplePos x="0" y="0"/>
                <wp:positionH relativeFrom="column">
                  <wp:posOffset>-47625</wp:posOffset>
                </wp:positionH>
                <wp:positionV relativeFrom="paragraph">
                  <wp:posOffset>186690</wp:posOffset>
                </wp:positionV>
                <wp:extent cx="2800350" cy="1390650"/>
                <wp:effectExtent l="0" t="0" r="95250" b="952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906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Pr="0084059A" w:rsidRDefault="00A44B9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อำนวยการ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นธุรการ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  <w:t>- งานบริหารการศึกษา ศาสนา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งานการเจ้าหน้าที่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  <w:t xml:space="preserve">   และวัฒนธรรม</w:t>
                            </w:r>
                          </w:p>
                          <w:p w:rsidR="00A44B92" w:rsidRPr="0084059A" w:rsidRDefault="00A44B92" w:rsidP="006022F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ป้องกันและบรรเทาสาธารณภัย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  <w:t xml:space="preserve">- งานส่งเสริมการศึกษาและ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ศพด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.</w:t>
                            </w:r>
                            <w:proofErr w:type="gramEnd"/>
                          </w:p>
                          <w:p w:rsidR="00A44B92" w:rsidRPr="0084059A" w:rsidRDefault="00A44B9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งานนโยบายและแผน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  <w:t>- งานส่งเสริมพัฒนาอาชีพและ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นแผนและงบประมาณ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  <w:t xml:space="preserve">   สวัสดิการสังคม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นิติการ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  <w:t>- งานปศุสัตว์และการเกษตร</w:t>
                            </w:r>
                          </w:p>
                          <w:p w:rsidR="00A44B92" w:rsidRPr="0084059A" w:rsidRDefault="00A44B92" w:rsidP="006022F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บริหารงานทั่วไป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ab/>
                              <w:t>- งานสาธารณสุขและสิ่งแวดล้อม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3.75pt;margin-top:14.7pt;width:220.5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" fillcolor="#7030a0" strokecolor="black [3213]" strokeweight="1pt">
                <v:shadow on="t" color="gray [1629]" opacity=".5" offset="6pt,6pt"/>
                <v:textbox>
                  <w:txbxContent>
                    <w:p w:rsidR="00A44B92" w:rsidRPr="0084059A" w:rsidRDefault="00A44B9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อำนวยการ</w:t>
                      </w:r>
                    </w:p>
                    <w:p w:rsidR="00A44B92" w:rsidRPr="0084059A" w:rsidRDefault="00A44B9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นธุรการ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  <w:t>- งานบริหารการศึกษา ศาสนา</w:t>
                      </w:r>
                    </w:p>
                    <w:p w:rsidR="00A44B92" w:rsidRPr="0084059A" w:rsidRDefault="00A44B9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งานการเจ้าหน้าที่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  <w:t xml:space="preserve">   และวัฒนธรรม</w:t>
                      </w:r>
                    </w:p>
                    <w:p w:rsidR="00A44B92" w:rsidRPr="0084059A" w:rsidRDefault="00A44B92" w:rsidP="006022F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proofErr w:type="gramStart"/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ป้องกันและบรรเทาสาธารณภัย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  <w:t xml:space="preserve">- งานส่งเสริมการศึกษาและ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ศพด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.</w:t>
                      </w:r>
                      <w:proofErr w:type="gramEnd"/>
                    </w:p>
                    <w:p w:rsidR="00A44B92" w:rsidRPr="0084059A" w:rsidRDefault="00A44B9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งานนโยบายและแผน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  <w:t>- งานส่งเสริมพัฒนาอาชีพและ</w:t>
                      </w:r>
                    </w:p>
                    <w:p w:rsidR="00A44B92" w:rsidRPr="0084059A" w:rsidRDefault="00A44B9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นแผนและงบประมาณ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  <w:t xml:space="preserve">   สวัสดิการสังคม</w:t>
                      </w:r>
                    </w:p>
                    <w:p w:rsidR="00A44B92" w:rsidRPr="006C105C" w:rsidRDefault="00A44B9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นิติการ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  <w:t>- งานปศุสัตว์และการเกษตร</w:t>
                      </w:r>
                    </w:p>
                    <w:p w:rsidR="00A44B92" w:rsidRPr="0084059A" w:rsidRDefault="00A44B92" w:rsidP="006022F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บริหารงานทั่วไป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ab/>
                        <w:t>- งานสาธารณสุขและสิ่งแวดล้อม</w:t>
                      </w:r>
                    </w:p>
                    <w:p w:rsidR="00A44B92" w:rsidRPr="006C105C" w:rsidRDefault="00A44B92" w:rsidP="00BF540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14F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01850" wp14:editId="1669E134">
                <wp:simplePos x="0" y="0"/>
                <wp:positionH relativeFrom="column">
                  <wp:posOffset>5219700</wp:posOffset>
                </wp:positionH>
                <wp:positionV relativeFrom="paragraph">
                  <wp:posOffset>205740</wp:posOffset>
                </wp:positionV>
                <wp:extent cx="1151255" cy="1367155"/>
                <wp:effectExtent l="0" t="0" r="86995" b="996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3671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การโยธา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ธุรการ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งานแบบแผนและก่อสร้าง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การโยธา</w:t>
                            </w:r>
                          </w:p>
                          <w:p w:rsidR="00A44B92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ประสานสาธารณูปโภค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  และการไฟฟ้าสาธารณะ</w:t>
                            </w:r>
                          </w:p>
                          <w:p w:rsidR="00A44B92" w:rsidRPr="0084059A" w:rsidRDefault="00A44B92" w:rsidP="00F1314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ผังเมือง</w:t>
                            </w:r>
                          </w:p>
                          <w:p w:rsidR="00A44B92" w:rsidRPr="006C105C" w:rsidRDefault="00A44B92" w:rsidP="00F1314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11pt;margin-top:16.2pt;width:90.65pt;height:1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" fillcolor="#92d050" strokecolor="black [3213]" strokeweight="1pt">
                <v:shadow on="t" color="gray [1629]" opacity=".5" offset="6pt,6pt"/>
                <v:textbox>
                  <w:txbxContent>
                    <w:p w:rsidR="00A44B92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การโยธา</w:t>
                      </w:r>
                    </w:p>
                    <w:p w:rsidR="00A44B92" w:rsidRPr="0084059A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ธุรการ</w:t>
                      </w:r>
                    </w:p>
                    <w:p w:rsidR="00A44B92" w:rsidRPr="0084059A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งานแบบแผนและก่อสร้าง</w:t>
                      </w:r>
                    </w:p>
                    <w:p w:rsidR="00A44B92" w:rsidRPr="0084059A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การโยธา</w:t>
                      </w:r>
                    </w:p>
                    <w:p w:rsidR="00A44B92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ประสานสาธารณูปโภค</w:t>
                      </w:r>
                    </w:p>
                    <w:p w:rsidR="00A44B92" w:rsidRPr="0084059A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  และการไฟฟ้าสาธารณะ</w:t>
                      </w:r>
                    </w:p>
                    <w:p w:rsidR="00A44B92" w:rsidRPr="0084059A" w:rsidRDefault="00A44B92" w:rsidP="00F1314F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ผังเมือง</w:t>
                      </w:r>
                    </w:p>
                    <w:p w:rsidR="00A44B92" w:rsidRPr="006C105C" w:rsidRDefault="00A44B92" w:rsidP="00F1314F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14F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02D21" wp14:editId="598603C4">
                <wp:simplePos x="0" y="0"/>
                <wp:positionH relativeFrom="column">
                  <wp:posOffset>3238500</wp:posOffset>
                </wp:positionH>
                <wp:positionV relativeFrom="paragraph">
                  <wp:posOffset>186690</wp:posOffset>
                </wp:positionV>
                <wp:extent cx="1257300" cy="1390650"/>
                <wp:effectExtent l="0" t="0" r="95250" b="952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Pr="0084059A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ฝ่าย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บริหารงานคลัง</w:t>
                            </w:r>
                          </w:p>
                          <w:p w:rsidR="00A44B92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ธุรการ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- งานการเงิน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บัญชี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-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พัสดุและทรัพย์สิน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งานจัดเก็บรายได้</w:t>
                            </w:r>
                          </w:p>
                          <w:p w:rsidR="00A44B92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- 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งานจัดเก็บรายได้</w:t>
                            </w: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44B92" w:rsidRPr="0084059A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84059A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งานแผนที่ภาษี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55pt;margin-top:14.7pt;width:99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" fillcolor="#00b0f0" strokecolor="black [3213]" strokeweight="1pt">
                <v:shadow on="t" color="gray [1629]" opacity=".5" offset="6pt,6pt"/>
                <v:textbox>
                  <w:txbxContent>
                    <w:p w:rsidR="00A44B92" w:rsidRPr="0084059A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ฝ่าย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บริหารงานคลัง</w:t>
                      </w:r>
                    </w:p>
                    <w:p w:rsidR="00A44B92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ธุรการ</w:t>
                      </w:r>
                    </w:p>
                    <w:p w:rsidR="00A44B92" w:rsidRPr="0084059A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- งานการเงิน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บัญชี</w:t>
                      </w:r>
                    </w:p>
                    <w:p w:rsidR="00A44B92" w:rsidRPr="0084059A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-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พัสดุและทรัพย์สิน</w:t>
                      </w:r>
                    </w:p>
                    <w:p w:rsidR="00A44B92" w:rsidRPr="0084059A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งานจัดเก็บรายได้</w:t>
                      </w:r>
                    </w:p>
                    <w:p w:rsidR="00A44B92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84059A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- 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งานจัดเก็บรายได้</w:t>
                      </w: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44B92" w:rsidRPr="0084059A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84059A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งานแผนที่ภาษี</w:t>
                      </w:r>
                    </w:p>
                    <w:p w:rsidR="00A44B92" w:rsidRPr="006C105C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0EE797" wp14:editId="1ED2946B">
                <wp:simplePos x="0" y="0"/>
                <wp:positionH relativeFrom="column">
                  <wp:posOffset>7744460</wp:posOffset>
                </wp:positionH>
                <wp:positionV relativeFrom="paragraph">
                  <wp:posOffset>217805</wp:posOffset>
                </wp:positionV>
                <wp:extent cx="1392555" cy="1172845"/>
                <wp:effectExtent l="10160" t="8255" r="73660" b="762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172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030A0"/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7030A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4B92" w:rsidRPr="008121E9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</w:pPr>
                            <w:r w:rsidRPr="008121E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ฝ่ายส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่งเสริมและสวัสดิการสังคม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ังคมสงเคราะห์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C105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- 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พัฒนาชุมชน</w:t>
                            </w:r>
                          </w:p>
                          <w:p w:rsidR="00A44B92" w:rsidRPr="006C105C" w:rsidRDefault="00A44B92" w:rsidP="00BF540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609.8pt;margin-top:17.15pt;width:109.65pt;height:9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" fillcolor="#7030a0" strokecolor="black [3213]" strokeweight="1pt">
                <v:fill color2="#fff2cc [663]" angle="135" focus="50%" type="gradient"/>
                <v:shadow on="t" color="gray [1629]" opacity=".5" offset="6pt,6pt"/>
                <v:textbox>
                  <w:txbxContent>
                    <w:p w:rsidR="00A44B92" w:rsidRPr="008121E9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u w:val="single"/>
                          <w:cs/>
                        </w:rPr>
                      </w:pPr>
                      <w:r w:rsidRPr="008121E9"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u w:val="single"/>
                          <w:cs/>
                        </w:rPr>
                        <w:t>ฝ่ายส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22"/>
                          <w:u w:val="single"/>
                          <w:cs/>
                        </w:rPr>
                        <w:t>่งเสริมและสวัสดิการสังคม</w:t>
                      </w:r>
                    </w:p>
                    <w:p w:rsidR="00A44B92" w:rsidRPr="006C105C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- </w:t>
                      </w: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งานส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ังคมสงเคราะห์</w:t>
                      </w:r>
                    </w:p>
                    <w:p w:rsidR="00A44B92" w:rsidRPr="006C105C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C105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- 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พัฒนาชุมชน</w:t>
                      </w:r>
                    </w:p>
                    <w:p w:rsidR="00A44B92" w:rsidRPr="006C105C" w:rsidRDefault="00A44B92" w:rsidP="00BF5409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409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C4A094" wp14:editId="188401FC">
                <wp:simplePos x="0" y="0"/>
                <wp:positionH relativeFrom="column">
                  <wp:posOffset>8335645</wp:posOffset>
                </wp:positionH>
                <wp:positionV relativeFrom="paragraph">
                  <wp:posOffset>32385</wp:posOffset>
                </wp:positionV>
                <wp:extent cx="0" cy="186690"/>
                <wp:effectExtent l="58420" t="13335" r="5588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F249DB" id="ตัวเชื่อมต่อตรง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35pt,2.55pt" to="656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">
                <v:stroke endarrow="block"/>
              </v:line>
            </w:pict>
          </mc:Fallback>
        </mc:AlternateContent>
      </w:r>
    </w:p>
    <w:p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BF5409" w:rsidRPr="008E6EE8" w:rsidRDefault="00BF5409" w:rsidP="00BF540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F1314F" w:rsidRDefault="00F1314F" w:rsidP="003772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772D6" w:rsidRDefault="003772D6" w:rsidP="003772D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34618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44B92" w:rsidRDefault="00A44B92" w:rsidP="003772D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44B92" w:rsidRDefault="00A44B92" w:rsidP="00A44B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การบริหารการเมืองท้องถิ่น</w:t>
      </w:r>
    </w:p>
    <w:p w:rsidR="00A44B92" w:rsidRDefault="00A44B92" w:rsidP="00A44B9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เทศบาลตำบลคูเมือง เป็นราชการบริหารส่วนท้องถิ่นมีฐานะเป็นนิติบุคคล และมีโครงสร้างของเทศบาลตำบลคูเมือง ประกอบด้วย 2 ฝ่าย คือ</w:t>
      </w:r>
    </w:p>
    <w:p w:rsidR="00A44B92" w:rsidRDefault="00A44B92" w:rsidP="00A44B92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ฝ่ายสภาเทศบาลตำบลคูเมือง  มีฐานเป็นฝ่ายนิติบัญญัติ มีสมาชิกที่มาจากการเลือกตั้ง ตำบล</w:t>
      </w:r>
    </w:p>
    <w:p w:rsidR="00A44B92" w:rsidRDefault="00A44B92" w:rsidP="00A44B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44B92">
        <w:rPr>
          <w:rFonts w:ascii="TH SarabunIT๙" w:hAnsi="TH SarabunIT๙" w:cs="TH SarabunIT๙" w:hint="cs"/>
          <w:sz w:val="32"/>
          <w:szCs w:val="32"/>
          <w:cs/>
        </w:rPr>
        <w:t>คูเมืองมี 10 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 เขต เขตละ 6 คน มีสมาชิกสภาเทศบาลตำบลคูเมือง จำนวน 12 คน</w:t>
      </w:r>
    </w:p>
    <w:p w:rsidR="00A44B92" w:rsidRDefault="00A44B92" w:rsidP="00A44B92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ฝ่ายบริหารเทศบาลตำบลคูเมือง มีผู้บริหาร จำนวน 1 คน คือ นายกเทศมนตรีตำบลคูเมือง</w:t>
      </w:r>
    </w:p>
    <w:p w:rsidR="00A44B92" w:rsidRDefault="00A44B92" w:rsidP="00A44B9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44B92">
        <w:rPr>
          <w:rFonts w:ascii="TH SarabunIT๙" w:hAnsi="TH SarabunIT๙" w:cs="TH SarabunIT๙" w:hint="cs"/>
          <w:sz w:val="32"/>
          <w:szCs w:val="32"/>
          <w:cs/>
        </w:rPr>
        <w:t xml:space="preserve"> และมีรองนายกเทศมนตรีตำบลคูเมือง อีก 2 คน ทำหน้าที่บริหารงานในเทศบาลตำบลให้เป็นไปตามมติ 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และแผนพัฒนาตำบล</w:t>
      </w:r>
    </w:p>
    <w:p w:rsidR="00A44B92" w:rsidRPr="00A44B92" w:rsidRDefault="00A44B92" w:rsidP="00A44B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4B9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การบริหารส่วนราชการของเทศบาลตำบลคูเมือง</w:t>
      </w:r>
    </w:p>
    <w:p w:rsidR="00A44B92" w:rsidRDefault="00A44B92" w:rsidP="00A44B9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ส่วนราชการของเทศบาลตำบลคูเมือง มีปลัดเทศบาลตำบลคูเมืองเป็นผู้บังคับบัญชา โดยมีการจัดแบ่งส่วนราชการออกเป็น 1 สำนัก 2 กอง คือ</w:t>
      </w:r>
    </w:p>
    <w:p w:rsidR="00A44B92" w:rsidRDefault="00A44B92" w:rsidP="00A44B92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มีหัวหน้าสำนักปลัด เป็นผู้บังคับบัญชาดูแลสำนักปลัด</w:t>
      </w:r>
    </w:p>
    <w:p w:rsidR="00A44B92" w:rsidRDefault="00A44B92" w:rsidP="00A44B92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มีผู้อำนวยการกองคลัง เป็นผู้บังคับบัญชาดูแลกองคลัง</w:t>
      </w:r>
    </w:p>
    <w:p w:rsidR="00A44B92" w:rsidRPr="00A44B92" w:rsidRDefault="00A44B92" w:rsidP="00A44B92">
      <w:pPr>
        <w:pStyle w:val="a3"/>
        <w:numPr>
          <w:ilvl w:val="0"/>
          <w:numId w:val="21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กองช่าง มีผู้อำนวยการกองช่าง เป็นผู้บังคับบัญชาดูแลกองช่าง</w:t>
      </w:r>
    </w:p>
    <w:p w:rsidR="008907AE" w:rsidRDefault="008907AE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772D6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อำนาจหน้าที่ของส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่วนราชการ</w:t>
      </w:r>
      <w:r w:rsidRPr="003772D6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 มีดังนี้</w:t>
      </w: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A44B9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8907AE" w:rsidTr="00262A8C">
        <w:tc>
          <w:tcPr>
            <w:tcW w:w="2830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8907AE" w:rsidTr="00262A8C">
        <w:tc>
          <w:tcPr>
            <w:tcW w:w="2830" w:type="dxa"/>
          </w:tcPr>
          <w:p w:rsidR="008907AE" w:rsidRPr="009B0C42" w:rsidRDefault="008907AE" w:rsidP="00262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</w:t>
            </w:r>
          </w:p>
        </w:tc>
        <w:tc>
          <w:tcPr>
            <w:tcW w:w="6379" w:type="dxa"/>
          </w:tcPr>
          <w:p w:rsidR="008907AE" w:rsidRPr="0042683B" w:rsidRDefault="008907AE" w:rsidP="00262A8C">
            <w:pPr>
              <w:jc w:val="thaiDistribute"/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  งานบริหารงานทั่วไป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มีหน้าที่ความรับผิดชอบเกี่ยวกับงานสารบรรณกลางและงานธุรการ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งานด้านการเงิน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งบประมาณ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งานด้านพัสดุ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งานด้านอาคารสถานที่ในความรับผิดชอบและควบคุมการใช้ยานพาหนะส่วนกลาง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ติดต่อประสานงาน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วางแผน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 xml:space="preserve"> ควบคุมตรวจสอบการจัดงานต่างๆ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เก็บรักษาเอกสารและเอกสารสำคัญของส่วนราชการ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การดำเนินงานซ่อมบำรุงยานพาหนะ กำหนดนโยบายและ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>จัดทำ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แผนงานของส่วนราชการ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จัดทำงบประมาณรายจ่ายประจำปี  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ให้คำปรึกษาแนะนำตอบปัญหาและชี้แจงเรื่องต่างๆ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กี่ยวกับงานในหน้าที่และแก้ไขปัญหาในการปฏิบัติงานในหน่วยงานและปฏิบัติงานอื่นที่เกี่ยวข้องหรือตามที่ได้รับมอบหมาย</w:t>
            </w: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  <w:p w:rsidR="008907AE" w:rsidRPr="0042683B" w:rsidRDefault="008907AE" w:rsidP="00262A8C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  งานการเจ้าหน้าที่</w:t>
            </w: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มีหน้าที่รับผิดชอบพิจารณา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ศึกษา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วิเคราะห์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สรุปรายงานเกี่ยวกับงานบริหารงานบุคคลของส่วนราชการ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เช่น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การจัดทำแผนอัตรากำลังของเทศบาล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การขอกำหนดตำแหน่งและอัตราเงินเดือน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การจัดระบบงาน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การสรรหา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การจัดสอบ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และการบรรจุแต่งตั้ง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การโอน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การย้าย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การเลื่อนขั้นเงินเดือน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การเลื่อนตำแหน่ง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การพัฒนาและส่งเสริมสมรรถภาพข้าราชการ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การดำเนินการขอรับบำเหน็จบำนาญและเงินทดแทน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การจัดทำทะเบียนประวัติ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แก้ไขเปลี่ยนแปลงทะเบียนประวัติการรับราชการ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</w:p>
          <w:p w:rsidR="008907AE" w:rsidRPr="0042683B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sz w:val="28"/>
                <w:shd w:val="clear" w:color="auto" w:fill="FFFFFF"/>
                <w:cs/>
              </w:rPr>
              <w:t>-  งานเลขานุการสภา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มีหน้าที่รับผิดชอบเกี่ยวกับงานเลขานุการการประชุมต่างๆ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การติดต่อ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ประสานงาน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ดูแลความเรียบร้อยการจัดการประชุม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การรวบรวมข้อมูลและจัดเตรียมเอกสาร บันทึกรายงานการประชุม</w:t>
            </w:r>
            <w:r w:rsidRPr="0042683B">
              <w:rPr>
                <w:rFonts w:ascii="TH SarabunIT๙" w:hAnsi="TH SarabunIT๙" w:cs="TH SarabunIT๙"/>
                <w:sz w:val="28"/>
                <w:shd w:val="clear" w:color="auto" w:fill="FFFFFF"/>
              </w:rPr>
              <w:t>  </w:t>
            </w:r>
          </w:p>
          <w:p w:rsidR="008907AE" w:rsidRDefault="008907AE" w:rsidP="00262A8C">
            <w:pPr>
              <w:jc w:val="thaiDistribute"/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</w:pPr>
            <w:r w:rsidRPr="0042683B">
              <w:rPr>
                <w:rStyle w:val="aa"/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-  งานป้องกันและบรรเทาสาธารณภัย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มีหน้าที่รับผิดชอบเกี่ยวกับการป้องกัน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บรรเทาสาธารณภัย 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การระงับอัคคีภัยที่เกิดขึ้นโดยรวดเร็วมิให้ลุกลามออกไป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ลดอันตรายและความเสียหายที่เกิดเพลิงไหม้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ป้องกันและบรรเทาอันตรายจากอุทกภัย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วาตภัย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การอพยพผู้ประสบภัยและทรัพย์สิน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 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ช่วยเหลือสงเคราะห์ผู้ประสบภัย</w:t>
            </w:r>
            <w:r w:rsidRPr="0042683B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</w:rPr>
              <w:t> </w:t>
            </w:r>
          </w:p>
          <w:p w:rsidR="0069250F" w:rsidRDefault="008907AE" w:rsidP="00262A8C">
            <w:pPr>
              <w:jc w:val="thaiDistribute"/>
              <w:rPr>
                <w:rFonts w:ascii="Arial" w:eastAsia="Times New Roman" w:hAnsi="Arial"/>
                <w:color w:val="000000"/>
                <w:sz w:val="21"/>
                <w:szCs w:val="21"/>
              </w:rPr>
            </w:pPr>
            <w:r w:rsidRPr="0042683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hd w:val="clear" w:color="auto" w:fill="FFFFFF"/>
                <w:cs/>
              </w:rPr>
              <w:t>-  งาน</w:t>
            </w:r>
            <w:r w:rsidR="0008545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hd w:val="clear" w:color="auto" w:fill="FFFFFF"/>
                <w:cs/>
              </w:rPr>
              <w:t>นิติการ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shd w:val="clear" w:color="auto" w:fill="FFFFFF"/>
                <w:cs/>
              </w:rPr>
              <w:t xml:space="preserve"> 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งานทางกฎหมายเกี่ยวกับการพิจารณาวินิจฉัยปัญหาข้อกฎหมาย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ร่างและพิจารณาตรวจร่างเทศบัญญัติ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กฎ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ข้อบังคับและคำสั่งที่เกี่ยวข้อง งานจัดทำนิติกรรม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รวบรวมข้อเท็จจริงและพยานหลักฐานเพื่อดำเนินการตามกฎหมาย งานสอบสวน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ตรวจพิจารณาดำเนินการเกี่ยวกับวินัยพนักงานเทศบาล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ลูกจ้างและการร้องทุกข์หรืออุทธรณ์ งานสอบสวนและเปรียบเทียบการกระทำที่ละเมิดเทศบัญญัติ งานนิติกรรมสัญญา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งานเกี่ยวกับความรับผิดทางแพ่ง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อาญา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งานคดีปกครอง และงานคดีอื่น ๆ งานรับเรื่องร้องทุกข์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  </w:t>
            </w:r>
            <w:r w:rsidRPr="0042683B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และร้องเรียน</w:t>
            </w:r>
            <w:r w:rsidRPr="0042683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</w:t>
            </w:r>
          </w:p>
          <w:p w:rsidR="0069250F" w:rsidRPr="003A77BB" w:rsidRDefault="008907AE" w:rsidP="0069250F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 w:rsidRPr="0042683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="0069250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="0069250F"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 w:rsidR="0069250F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="0069250F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งานบริหารงานบุคคล</w:t>
            </w:r>
            <w:r w:rsidR="0069250F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="0069250F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งานบริหารทั่วไป</w:t>
            </w:r>
            <w:r w:rsidR="0069250F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="0069250F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 w:rsidR="0069250F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="0069250F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 xml:space="preserve"> </w:t>
            </w:r>
            <w:r w:rsidR="0069250F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งานวางแผนและสถิติ</w:t>
            </w:r>
            <w:r w:rsidR="0069250F"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="0069250F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งานการเงินและบัญชี</w:t>
            </w:r>
          </w:p>
          <w:p w:rsidR="008907AE" w:rsidRPr="0042683B" w:rsidRDefault="008907AE" w:rsidP="00262A8C">
            <w:pPr>
              <w:jc w:val="thaiDistribute"/>
              <w:rPr>
                <w:rFonts w:ascii="Arial" w:eastAsia="Times New Roman" w:hAnsi="Arial"/>
                <w:color w:val="000000"/>
                <w:sz w:val="21"/>
                <w:szCs w:val="21"/>
              </w:rPr>
            </w:pPr>
            <w:r w:rsidRPr="0042683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hint="cs"/>
                <w:color w:val="000000"/>
                <w:sz w:val="21"/>
                <w:szCs w:val="21"/>
                <w:cs/>
              </w:rPr>
              <w:t xml:space="preserve"> </w:t>
            </w:r>
            <w:r w:rsidRPr="0042683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</w:t>
            </w:r>
          </w:p>
        </w:tc>
      </w:tr>
    </w:tbl>
    <w:p w:rsidR="008907AE" w:rsidRDefault="008907AE" w:rsidP="008907AE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D360F" w:rsidRDefault="005D360F" w:rsidP="008907AE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07AE" w:rsidRPr="0042683B" w:rsidRDefault="008907AE" w:rsidP="008907AE">
      <w:pPr>
        <w:jc w:val="center"/>
        <w:rPr>
          <w:rFonts w:ascii="TH SarabunIT๙" w:hAnsi="TH SarabunIT๙" w:cs="TH SarabunIT๙"/>
          <w:sz w:val="32"/>
          <w:szCs w:val="32"/>
        </w:rPr>
      </w:pPr>
      <w:r w:rsidRPr="0042683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C3461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2683B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8907AE" w:rsidTr="00262A8C">
        <w:tc>
          <w:tcPr>
            <w:tcW w:w="2830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8907AE" w:rsidRPr="0042683B" w:rsidTr="00262A8C">
        <w:tc>
          <w:tcPr>
            <w:tcW w:w="2830" w:type="dxa"/>
          </w:tcPr>
          <w:p w:rsidR="008907AE" w:rsidRPr="009B0C42" w:rsidRDefault="00C34618" w:rsidP="00262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</w:t>
            </w:r>
          </w:p>
        </w:tc>
        <w:tc>
          <w:tcPr>
            <w:tcW w:w="6379" w:type="dxa"/>
          </w:tcPr>
          <w:p w:rsidR="00C34618" w:rsidRPr="003A77BB" w:rsidRDefault="008907AE" w:rsidP="00C34618">
            <w:pPr>
              <w:shd w:val="clear" w:color="auto" w:fill="FFFFFF"/>
              <w:jc w:val="both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 w:rsidRPr="0042683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C3461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="00C34618"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งานบริหารวิชาการศึกษา</w:t>
            </w:r>
            <w:r w:rsidR="00C34618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="00C34618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งานเทคโนโลยีทางการศึกษา งานจัดการศึกษา งานทดสอบและประเมินตรวจวัดผล งานบริการและบำรุงสถานศึกษา งานศูนย์พัฒนาเด็กเล็ก งานกิจการเด็กและเยาวชน งานกีฬาและ</w:t>
            </w:r>
            <w:proofErr w:type="spellStart"/>
            <w:r w:rsidR="00C34618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สันทนา</w:t>
            </w:r>
            <w:proofErr w:type="spellEnd"/>
            <w:r w:rsidR="00C34618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การ</w:t>
            </w:r>
            <w:r w:rsidR="00C34618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="00C34618"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ดำเนินการเกี่ยวกับการจัดการศึกษา การส่งเสริมสนับสนุนการศึกษา ศาสนาและวัฒนธรรม และประเพณีอันดีงามของประชาชน การสนับสนุนบุคลากร วัสดุอุปกรณ์ และทรัพย์สินต่างๆ เพื่อประโยชน์ทางการศึกษา จัดสถานที่เพื่อการศึกษา ส่งเสริมทำนุบำรุงรักษา ไว้ซึ่งศิลปะประเพณี ขนบธรรมเนียม จารีตประเพณีท้องถิ่น วัฒนธรรมด้านภาษา การดำเนินชีวิตส่งเสริมสนับสนุนการเล่นกีฬา การส่งเสริมและพัฒนาแหล่งท่องเที่ยว</w:t>
            </w:r>
          </w:p>
          <w:p w:rsidR="00C34618" w:rsidRPr="003A77BB" w:rsidRDefault="00C34618" w:rsidP="00C34618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งานส่งเสริมการศึกษา ศาสนาและวัฒนธรรม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งานกิจการศาสนา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งานส่งเสริมประเพณี ศิลปะและวัฒนธรรม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งานกิจการเด็กและเยาวชน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งานกีฬาและนันทนาการ</w:t>
            </w:r>
          </w:p>
          <w:p w:rsidR="00C34618" w:rsidRPr="003A77BB" w:rsidRDefault="00C34618" w:rsidP="00C34618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งานกิจการโรงเรียน มีหน้าที่ความรับผิดชอบ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งานจัดการศึกษา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งานพลศึกษา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งานทดสอบประเมินผลและตรวจวัดผลโรงเรียน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งานบริการและบำรุงสถานศึกษา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งานศูนย์พัฒนาเด็กเล็ก</w:t>
            </w:r>
          </w:p>
          <w:p w:rsidR="00C34618" w:rsidRPr="00691EEF" w:rsidRDefault="00C34618" w:rsidP="00C3461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งานอนามัยและสิ่งแวดล้อม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งานสุขาภิบาลทั่วไป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งานสุขาภิบาลอาหารและสถานประกอบการ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งานอาชีวอนามัย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งานควบคุมและจัดการคุณภาพสิ่งแวดล้อม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งานส่งเสริม เผยแพร่กิจกรรมด้านการควบคุมมลพิษและคุณภาพสิ่งแวดล้อม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งานควบคุมมลพิษ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งานศึกษาและวิเคราะห์ผลกระทบสิ่งแวดล้อม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งานติดตามตรวจสอบเกี่ยวกับสิ่งแวดล้อม</w:t>
            </w:r>
          </w:p>
          <w:p w:rsidR="00C34618" w:rsidRPr="00691EEF" w:rsidRDefault="00C34618" w:rsidP="00C34618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งานธุรการประจำส่วนสาธารณสุข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C34618" w:rsidRPr="00691EEF" w:rsidRDefault="00C34618" w:rsidP="00C34618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งานส่งเสริมสุขภาพและสาธารณสุข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งานอนามัยชุมชน งานสาธารณสุขมูลฐาน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งานควบคุมมาตรฐานอาหารและน้ำ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งานรักษาแลพยาบาล</w:t>
            </w:r>
          </w:p>
          <w:p w:rsidR="00C34618" w:rsidRPr="00691EEF" w:rsidRDefault="00C34618" w:rsidP="00C34618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งานรักษาความสะอาด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งานรักษาความสะอาดของถนน ทางน้ำ ทางเดินและที่สาธารณะ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งานควบคุมสิ่งปฏิกูลและมูลฝอย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งานขนถ่ายสิ่งปฏิกูลและมูลฝอย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งานกำจัดมูลฝอยและน้ำเสีย</w:t>
            </w:r>
          </w:p>
          <w:p w:rsidR="008907AE" w:rsidRDefault="00C34618" w:rsidP="00C3461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bdr w:val="none" w:sz="0" w:space="0" w:color="auto" w:frame="1"/>
                <w:cs/>
              </w:rPr>
              <w:t xml:space="preserve">งานควบคุมโรค </w:t>
            </w:r>
            <w:r w:rsidRPr="00691EEF">
              <w:rPr>
                <w:rFonts w:ascii="TH SarabunIT๙" w:hAnsi="TH SarabunIT๙" w:cs="TH SarabunIT๙"/>
                <w:sz w:val="28"/>
                <w:cs/>
              </w:rPr>
              <w:t>งานเฝ้าระวังโรคระบาด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cs/>
              </w:rPr>
              <w:t>งานระบาดวิทยา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cs/>
              </w:rPr>
              <w:t>งานป้องกันและระงับโรคติดต่อ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cs/>
              </w:rPr>
              <w:t>งานเกี่ยวกับการป้องกันรักษาโรคเอดส์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91EEF">
              <w:rPr>
                <w:rFonts w:ascii="TH SarabunIT๙" w:hAnsi="TH SarabunIT๙" w:cs="TH SarabunIT๙"/>
                <w:sz w:val="28"/>
                <w:cs/>
              </w:rPr>
              <w:t>งานจัดทำสื่อประชาสัมพันธ์เผยแพร่ด้านการป้องกันและระงับโรคติดต่อ</w:t>
            </w:r>
          </w:p>
          <w:p w:rsidR="0069250F" w:rsidRPr="00AC610D" w:rsidRDefault="0069250F" w:rsidP="0069250F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งานสังคมสงเคราะห์</w:t>
            </w: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งานสงเคราะห์ประชาชน ผู้ทุกข์ยาก ขาดแคลน ไร้ที่พึ่ง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งานสงเคราะห์ผู้ประสบภัยพิบัติต่างๆ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งานสงเคราะห์คนชรา คนพิการและทุพพลภาพ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งานสงเคราะห์ครอบครัวและเผยแพร่ความรู้เกี่ยวกับการดำเนินชีวิตในครอบครัว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งานส่งเสริมและสนับสนุนองค์การสังคมสงเคราะห์ภาคประชาชน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งานสำรวจวิจัยสภาพปัญหาสังคมต่างๆ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งานส่งเสริมสวัสดิการสตรีและสงเคราะห์สตรีบางประเภท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งานประสานและร่วมมือกับหน่วยงานที่เกี่ยวข้องเพื่อการสังคมสงเคราะห์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งานให้คำปรึกษา แนะนำในด้านสังคมสงเคราะห์แก่ผู้มาขอรับ</w:t>
            </w:r>
          </w:p>
          <w:p w:rsidR="0069250F" w:rsidRPr="00DF3CBD" w:rsidRDefault="0069250F" w:rsidP="00C34618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:rsidR="0069250F" w:rsidRDefault="0069250F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Pr="00A5616D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616D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5616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657"/>
      </w:tblGrid>
      <w:tr w:rsidR="0069250F" w:rsidTr="00262A8C">
        <w:tc>
          <w:tcPr>
            <w:tcW w:w="2830" w:type="dxa"/>
          </w:tcPr>
          <w:p w:rsidR="0069250F" w:rsidRDefault="0069250F" w:rsidP="00DA07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69250F" w:rsidRDefault="0069250F" w:rsidP="00262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57" w:type="dxa"/>
          </w:tcPr>
          <w:p w:rsidR="0069250F" w:rsidRDefault="0069250F" w:rsidP="0069250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69250F" w:rsidTr="00262A8C">
        <w:tc>
          <w:tcPr>
            <w:tcW w:w="2830" w:type="dxa"/>
          </w:tcPr>
          <w:p w:rsidR="0069250F" w:rsidRDefault="0069250F" w:rsidP="00262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ปลัด</w:t>
            </w:r>
          </w:p>
        </w:tc>
        <w:tc>
          <w:tcPr>
            <w:tcW w:w="6657" w:type="dxa"/>
          </w:tcPr>
          <w:p w:rsidR="0069250F" w:rsidRPr="00AC610D" w:rsidRDefault="0069250F" w:rsidP="0069250F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งานสวัสดิการเด็กและเยาวชน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งานสงเคราะห์เด็กและเยาวชนที่ครอบครัวประสบปัญหาความเดือดร้อนต่างๆ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งานสงเคราะห์เด็กกำพร้า อนาถา ไร้ที่พึ่ง เร่ร่อน ถูกทอดทิ้ง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งานสงเคราะห์เด็กและเยาวชนที่พิการทางร่างกาย สมองและปัญญา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</w:t>
            </w:r>
            <w:proofErr w:type="spellStart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สวัสดิ</w:t>
            </w:r>
            <w:proofErr w:type="spellEnd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ภาพเด็กและเยาวชน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งานให้คำปรึกษา แนะนำแก่เด็กและเยาวชนซึ่งมีปัญหาในด้านต่างๆ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9250F" w:rsidRPr="00AC610D" w:rsidRDefault="0069250F" w:rsidP="006925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งานพัฒนาชุมชน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งานสำรวจและจัดตั้งคณะกรรมการชุมชน เพื่อรับผิดชอบในการปรับปรุงชุมชนของตนเอง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งานฝึกอบรมและเผยแพร่ความรู้เกี่ยวกับการพัฒนาชุมชน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งานจัดระเบียบชุมชน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งานประสานงานและร่วมมือกับหน่วยงานต่างๆ เพื่อนำบริการขั้น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พื้น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ฐานไปบริการแก่ชุมชน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งานจัดทำโครงการช่วยเหลือในด้านต่างๆให้แก่ชุมชน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งานดำเนินการพัฒนาชุมชนทางด้านเศรษฐกิจ สังคม</w:t>
            </w:r>
          </w:p>
          <w:p w:rsidR="0069250F" w:rsidRDefault="0069250F" w:rsidP="006925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งานส่งเสริมอาชีพและพัฒนาสตรี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งานส่งเสริมอาชีพและรายได้ให้แก่ประชาชน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งานเกี่ยวกับการส่งเสริมพัฒนาสตรี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</w:p>
          <w:p w:rsidR="0069250F" w:rsidRPr="003A77BB" w:rsidRDefault="0069250F" w:rsidP="0069250F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</w:p>
        </w:tc>
      </w:tr>
      <w:tr w:rsidR="0069250F" w:rsidTr="00262A8C">
        <w:tc>
          <w:tcPr>
            <w:tcW w:w="2830" w:type="dxa"/>
          </w:tcPr>
          <w:p w:rsidR="0069250F" w:rsidRPr="009B0C42" w:rsidRDefault="0069250F" w:rsidP="00262A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657" w:type="dxa"/>
          </w:tcPr>
          <w:p w:rsidR="0069250F" w:rsidRPr="001D05BE" w:rsidRDefault="0069250F" w:rsidP="00DA0714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 w:rsidRPr="0042683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งานการเงินและบัญชี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ตรวจสอบการเบิกจ่ายเงินทุกประเภท จัดทำเช็คและเอกสารการเบิกจ่ายเงิน ตรวจสอบหลักฐานใบสำคัญคู่จ่าย จัดทำบัญชี จัดทำรายงานประจำวัน ประจำเดือน ประจำปี จัดทำสถิติรายรับ-รายจ่าย จัดทำบัญชีรายจ่ายเงินสะสม จัดทำบัญชีรายจ่ายเงินอุดหนุน จัดทำบัญชีรายรับ-รายจ่ายเกี่ยวกับงบเฉพาะการ รายงานสถิติการคลังและให้บริการข้อมูลทางด้านสถิติการคลัง </w:t>
            </w:r>
          </w:p>
          <w:p w:rsidR="0069250F" w:rsidRDefault="0069250F" w:rsidP="00DA071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-  งานพัสดุและทรัพย์สิน 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การจัดซื้อจัดจ้าง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DF3C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การซ่อมบำรุงและรักษา จัดทำทะเบียนพัสดุ ตรวจสอบการรับจ่ายพัสดุและเก็บรักษาพัสดุ จำหน่ายพัสดุ </w:t>
            </w:r>
          </w:p>
          <w:p w:rsidR="0069250F" w:rsidRDefault="0069250F" w:rsidP="00DA071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-  งานจัดเก็บและพัฒนารายได้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ศึกษา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วิเคราะห์ วิจัย และเสนอแนะเพื่อปรับปรุงการจัดเก็บภาษีอากร ค่าธรรมเนียม และการจัดหารายได้อื่นๆ วางแผนการจัดเก็บรายได้ พิจารณาปรับปรุงหลักเกณฑ์การประเมินและกำหนดค่ารายปีของภาษีอากร ประชาสัมพันธ์เกี่ยวกับการชำระภาษีอากร จัดทำหนังสือแจ้งการชำระภาษี ตรวจสอบและจัดทำบัญชีรายชื่อผู้ไม่ยื่นแบบแสดงรายการทรัพย์สิน รายชื่อผู้ไม่ชำระภาษี ค่าธรรมเนียมอื่นๆภายในกำหนด จัดทำหนังสือแจ้งเตือนการชำระภาษี กรณีไม่มาชำระภาษี ค่าธรรมเนียมอื่นๆ ภายในกำหนด ประสานกับงานนิติการเพื่อดำเนินคดีแก่ผู้ไม่ปฏิบัติตามกฎหมายภาษีท้องถิ่น งานเกี่ยวกับการยึด อายัด และขายทอดตลาดทรัพย์สิน เร่งรัดการจัดเก็บรายได้ </w:t>
            </w:r>
          </w:p>
          <w:p w:rsidR="0069250F" w:rsidRDefault="0069250F" w:rsidP="0069250F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-  </w:t>
            </w:r>
            <w:r w:rsidRPr="0069250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szCs w:val="28"/>
                <w:cs/>
              </w:rPr>
              <w:t xml:space="preserve">งานแผนที่ภาษีและทะเบียนทรัพย์สิน </w:t>
            </w:r>
            <w:r w:rsidRPr="0069250F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คัดลอกข้อมูลที่ดิน ปรับปรุงข้อมูลแผนที่ภาษีโรงเรือนและที่ดิน ภาษีบำรุงท้องที่ สำรวจตรวจสอบข้อมูลภาคสนาม ปรับปรุงจัดเก็บ ดูแลรักษาข้อมูลทะเบียนทรัพย์สิน จัดทำแผนที่ภาษีและทะเบียนทรัพย์สินในระบบคอมพิวเตอร์ ประชาสัมพันธ์งานจัดเก็บภาษีต่างๆ</w:t>
            </w:r>
          </w:p>
          <w:p w:rsidR="0069250F" w:rsidRDefault="0069250F" w:rsidP="0069250F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</w:pPr>
          </w:p>
        </w:tc>
      </w:tr>
    </w:tbl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A77B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A77BB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907AE" w:rsidRPr="003A77BB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C34618" w:rsidTr="00DA0714">
        <w:tc>
          <w:tcPr>
            <w:tcW w:w="2830" w:type="dxa"/>
          </w:tcPr>
          <w:p w:rsidR="00C34618" w:rsidRDefault="00C34618" w:rsidP="00DA07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C34618" w:rsidRDefault="00C34618" w:rsidP="00DA07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9" w:type="dxa"/>
          </w:tcPr>
          <w:p w:rsidR="00C34618" w:rsidRDefault="00C34618" w:rsidP="00DA07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C34618" w:rsidRPr="0042683B" w:rsidTr="00DA0714">
        <w:tc>
          <w:tcPr>
            <w:tcW w:w="2830" w:type="dxa"/>
          </w:tcPr>
          <w:p w:rsidR="00C34618" w:rsidRPr="009B0C42" w:rsidRDefault="00C34618" w:rsidP="00DA07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  <w:tc>
          <w:tcPr>
            <w:tcW w:w="6379" w:type="dxa"/>
          </w:tcPr>
          <w:p w:rsidR="00C34618" w:rsidRPr="00A5616D" w:rsidRDefault="00C34618" w:rsidP="00DA071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งานสาธารณูปโภค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งานด้านการก่อสร้างอาคาร ถนน ทางเท้า และสิ่งติดตั้งอื่น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งานวางโครงการและควบคุมการก่อสร้าง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งานซ่อมแซมบำรุงรักษาอาคาร ถนน ทางเท้า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งานปรับปรุงแก้ไขและป้องกันสิ่งแวดล้อมเป็นพิษ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งานให้คำปรึกษาแนะนำหรือตรวจสอบเกี่ยวกับงานก่อสร้าง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งานควบคุมพัสดุด้านโยธา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งานซ่อมบำรุงรักษาสาธารณูปการ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งานอื่นที่เกี่ยวข้องหรือตามที่ได้รับมอบหมาย</w:t>
            </w:r>
          </w:p>
          <w:p w:rsidR="00C34618" w:rsidRDefault="00C34618" w:rsidP="00DA0714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งานวิศวกรรม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ออกแบบ คำนวณด้านวิศวกรรมถนน อาคาร 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งานวางโครงการและการก่อสร้างด้านวิศวกรรม งานถนน งานอาคาร 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งานให้คำปรึกษาแนะนำและบริการเกี่ยวกับงานทางด้านวิศวกรรม งานถนน อาคาร 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งานออกแบบรายละเอียดทางด้านวิศวกรรม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งานบริการแบบแปลนก่อสร้างอาคารให้แก่ประชาชน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งานสำรวจข้อมูลรายละเอียด เพื่อคำนวณออกแบบ กำหนด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>ร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ายละเอียดทางด้านวิศวกรรม งานถนน อาคาร และสิ่งก่อสร้างอื่นๆ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งานศึกษาวิเคราะห์ วิจัยทางด้านวิศวกรรม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งานประมาณราคาค่าก่อสร้างทางด้านวิศวกรรม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งานควบคุมการก่อสร้างในสาขาวิศวกรรม งานถนน อาคารและสิ่งก่อสร้างอื่น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</w:p>
          <w:p w:rsidR="00C34618" w:rsidRPr="00A5616D" w:rsidRDefault="00C34618" w:rsidP="00C34618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งานอาคาร สถานที่และไฟฟ้าสาธารณะ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งานควบคุมดูแลอาคารสถานที่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งานซ่อมแซมบำรุงรักษาอาคารสถานที่และไฟฟ้าสาธารณะ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งานวางแผนการขยายเขตไฟฟ้าสาธารณะและไฟฟ้าแรงต่ำ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งานในการติดตั้ง ประกอบ ดัดแปลง ปรับปรุง บำรุงรักษา ซ่อมแซมเครื่องจักร เครื่องมือ เครื่องใช้ที่เกี่ยวกับไฟฟ้า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งานเบิกจ่ายจัดเก็บรักษาเครื่องมือเครื่องใช้ และวัสดุอุปกรณ์ที่ใช้ในการปฏิบัติงาน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</w:p>
          <w:p w:rsidR="00C34618" w:rsidRPr="00A5616D" w:rsidRDefault="00C34618" w:rsidP="00C34618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งานธุรการ มีหน้าที่เกี่ยวกับ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งานสารบรรณ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งานดูแลรักษา จัดเตรียมและให้บริการเรื่องสถานที่ วัสดุอุปกรณ์ การติดต่อและอำนวยความสะดวกในด้านต่าง ๆ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งานสารณกุศล และหน่วยงานต่าง ๆ ที่ขอความร่วมมือ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งานรวบรวมข้อมูลและจัดทำแผนของกองช่าง รวมถึงการรายงานผลการปฏิบัติงาน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งานตรวจสอบ แสดงรายการเกี่ยวกับเอกสารสำคัญของทางราชการ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งานจัดทำคำสั่งและประกาศของกองช่าง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งานรับเรื่องร้องทุกข์ และร้องเรียน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งานพัสดุและทรัพย์สินของกองช่าง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งานการเงินและบัญชีของกองช่าง</w:t>
            </w:r>
          </w:p>
          <w:p w:rsidR="00C34618" w:rsidRPr="0042683B" w:rsidRDefault="00C34618" w:rsidP="00DA071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C34618" w:rsidRDefault="00C34618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9250F" w:rsidRPr="00C34618" w:rsidRDefault="0069250F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Pr="00530FC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14E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AC344E8" wp14:editId="10374D54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5977255" cy="388620"/>
                <wp:effectExtent l="0" t="0" r="23495" b="1143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92" w:rsidRDefault="00A44B92" w:rsidP="008907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๓  แนวทางการบริหารความเสี่ยง</w:t>
                            </w:r>
                          </w:p>
                          <w:p w:rsidR="00A44B92" w:rsidRDefault="00A44B92" w:rsidP="008907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.5pt;margin-top:0;width:470.65pt;height:3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" fillcolor="#8eaadb [1940]">
                <v:textbox>
                  <w:txbxContent>
                    <w:p w:rsidR="00A44B92" w:rsidRDefault="00A44B92" w:rsidP="008907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๓  แนวทางการบริหารความเสี่ยง</w:t>
                      </w:r>
                    </w:p>
                    <w:p w:rsidR="00A44B92" w:rsidRDefault="00A44B92" w:rsidP="008907AE"/>
                  </w:txbxContent>
                </v:textbox>
                <w10:wrap type="square"/>
              </v:shape>
            </w:pict>
          </mc:Fallback>
        </mc:AlternateContent>
      </w:r>
      <w:r w:rsidRPr="00530FCE">
        <w:rPr>
          <w:rFonts w:ascii="TH SarabunIT๙" w:hAnsi="TH SarabunIT๙" w:cs="TH SarabunIT๙" w:hint="cs"/>
          <w:b/>
          <w:bCs/>
          <w:sz w:val="32"/>
          <w:szCs w:val="32"/>
          <w:cs/>
        </w:rPr>
        <w:t>๑.  แนวทางการบริหารความเสี่ยง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D2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การดำเนินการบริหารความเสี่ยงของเทศบาลตำบล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แบ่งออกเป็น 2 ระยะ ดังนี้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1</w:t>
      </w:r>
      <w:r w:rsidRPr="00BA3D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การเริ่มต้นและพัฒนา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กำหนดนโยบายหรือแนวทางในการบริหารความเสี่ยงของเทศบาลตำบล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ระบุปัจจัยเสี่ยง ประเมินโอกาสและผลกระทบจากปัจจัยเสี่ยง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วิเคราะห์และจัดลำดับความสำคัญของปัจจัยเสี่ยง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จัดทำแผนการบริหารความเสี่ยงของปัจจัยเสี่ยงที่อยู่ในระดับสูง และสูงมาก รวมทั้งปัจจัยเสี่ยงที่อยู่ในระดับปานกลาง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 สื่อสารทำความเข้าใจเกี่ยวกับแผนบริหารความเสี่ยงให้ผู้ปฏิบัติงานของเทศบาลตำบล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ทราบ และสามารถนำไปปฏิบัติได้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 รายงานความก้าวหน้าของการดำเนินงานตามแผนบริหารความเสี่ยง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๗)  รายงานสรุปการประเมินผลความสำเร็จของการดำเนินการตามแผนบริหารความเสี่ยง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๒</w:t>
      </w:r>
      <w:r w:rsidRPr="00530FC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การพัฒนาสู่ความยั่งยืน</w:t>
      </w:r>
    </w:p>
    <w:p w:rsidR="008907AE" w:rsidRPr="00530FCE" w:rsidRDefault="008907AE" w:rsidP="008907A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530FCE">
        <w:rPr>
          <w:rFonts w:ascii="TH SarabunIT๙" w:hAnsi="TH SarabunIT๙" w:cs="TH SarabunIT๙" w:hint="cs"/>
          <w:sz w:val="32"/>
          <w:szCs w:val="32"/>
          <w:cs/>
        </w:rPr>
        <w:t>ทบทวนแผนการบริหารความเสี่ยงปีที่ผ่านมา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พัฒนากระบวนการบริหารความเสี่ยงสำหรับความเสี่ยงแต่ละประเภท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ผลักดันให้มีการบริหารความเสี่ยงทั่วทั้งองค์กร</w:t>
      </w:r>
    </w:p>
    <w:p w:rsidR="008907AE" w:rsidRPr="00530FC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พัฒนาขีดความสามารถพนักงานส่วนตำบลในการดำเนินการบริหารความเสี่ยง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คณะทำงานบริหารความเสี่ยง</w:t>
      </w:r>
    </w:p>
    <w:p w:rsidR="008907AE" w:rsidRDefault="008907AE" w:rsidP="008907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973145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แต่งตั้งคณะทำงานบริหารความเสี่ยง</w:t>
      </w:r>
      <w:r w:rsidRPr="003668A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โดยมีองค์ประกอบ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และอำนาจหน้าที่ 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907AE" w:rsidRDefault="008907AE" w:rsidP="008907A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 ปลัดเทศบาลตำบล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8545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รองปลัดเทศบาลตำบล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หัวหน้าสำนักปลัด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ผู้อำนวยการกอง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ช่าง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๕)  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หัวหน้าฝ่ายอำนวยการ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6)  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หัวหน้าฝ่ายบริหารงานคลัง</w:t>
      </w:r>
      <w:r w:rsidR="0069250F">
        <w:rPr>
          <w:rFonts w:ascii="TH SarabunIT๙" w:hAnsi="TH SarabunIT๙" w:cs="TH SarabunIT๙" w:hint="cs"/>
          <w:sz w:val="32"/>
          <w:szCs w:val="32"/>
          <w:cs/>
        </w:rPr>
        <w:tab/>
      </w:r>
      <w:r w:rsidR="006925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๗)  </w:t>
      </w:r>
      <w:r w:rsidR="009C5C25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</w:t>
      </w:r>
      <w:r w:rsidR="009C5C25">
        <w:rPr>
          <w:rFonts w:ascii="TH SarabunIT๙" w:hAnsi="TH SarabunIT๙" w:cs="TH SarabunIT๙" w:hint="cs"/>
          <w:sz w:val="32"/>
          <w:szCs w:val="32"/>
          <w:cs/>
        </w:rPr>
        <w:tab/>
      </w:r>
      <w:r w:rsidR="009C5C25">
        <w:rPr>
          <w:rFonts w:ascii="TH SarabunIT๙" w:hAnsi="TH SarabunIT๙" w:cs="TH SarabunIT๙" w:hint="cs"/>
          <w:sz w:val="32"/>
          <w:szCs w:val="32"/>
          <w:cs/>
        </w:rPr>
        <w:tab/>
      </w:r>
      <w:r w:rsidR="009C5C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5C2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  น</w:t>
      </w:r>
      <w:r w:rsidR="00085453">
        <w:rPr>
          <w:rFonts w:ascii="TH SarabunIT๙" w:hAnsi="TH SarabunIT๙" w:cs="TH SarabunIT๙" w:hint="cs"/>
          <w:sz w:val="32"/>
          <w:szCs w:val="32"/>
          <w:cs/>
        </w:rPr>
        <w:t>ักวิเคราะห</w:t>
      </w:r>
      <w:r w:rsidR="00085453">
        <w:rPr>
          <w:rFonts w:ascii="TH SarabunIT๙" w:hAnsi="TH SarabunIT๙" w:cs="TH SarabunIT๙"/>
          <w:sz w:val="32"/>
          <w:szCs w:val="32"/>
          <w:cs/>
        </w:rPr>
        <w:t>์</w:t>
      </w:r>
      <w:r w:rsidR="00085453">
        <w:rPr>
          <w:rFonts w:ascii="TH SarabunIT๙" w:hAnsi="TH SarabunIT๙" w:cs="TH SarabunIT๙" w:hint="cs"/>
          <w:sz w:val="32"/>
          <w:szCs w:val="32"/>
          <w:cs/>
        </w:rPr>
        <w:t>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0F" w:rsidRPr="009C5C25" w:rsidRDefault="0069250F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50F" w:rsidRDefault="0069250F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C25" w:rsidRPr="00085453" w:rsidRDefault="009C5C25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9C5C2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907AE" w:rsidRPr="008D39D1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ที่ได้รับแต่งตั้งมีหน้าที่ความรับผิดชอบตามหลักเกณฑ์ปฏิบัติการบริหารจัดการความเสี่ยงสำหรับหน่วยงานของรัฐ  ดังนี้</w:t>
      </w:r>
    </w:p>
    <w:p w:rsidR="008907AE" w:rsidRPr="007C36FA" w:rsidRDefault="008907AE" w:rsidP="008907A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จัดทำแผนการบริหารจัดการความเสี่ยง</w:t>
      </w:r>
    </w:p>
    <w:p w:rsidR="008907AE" w:rsidRPr="007C36FA" w:rsidRDefault="008907AE" w:rsidP="008907A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ติดตามประเมินผลการบริหารจัดการความเสี่ยง อย่างน้อยปีละ ๒ ครั้ง</w:t>
      </w:r>
    </w:p>
    <w:p w:rsidR="008907AE" w:rsidRPr="007C36FA" w:rsidRDefault="008907AE" w:rsidP="008907A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จัดทำรายงานผลตามแผนการบริหารจัดการความเสี่ยง</w:t>
      </w:r>
    </w:p>
    <w:p w:rsidR="008907AE" w:rsidRPr="0008310E" w:rsidRDefault="008907AE" w:rsidP="008907A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พิจารณาทบทวนแผนการบริหารจัดการความเสี่ยง</w:t>
      </w:r>
    </w:p>
    <w:p w:rsidR="008907AE" w:rsidRPr="003668AB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668A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907AE" w:rsidRPr="0088301D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C36F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9E4936" wp14:editId="376B7136">
                <wp:simplePos x="0" y="0"/>
                <wp:positionH relativeFrom="column">
                  <wp:posOffset>-22225</wp:posOffset>
                </wp:positionH>
                <wp:positionV relativeFrom="paragraph">
                  <wp:posOffset>0</wp:posOffset>
                </wp:positionV>
                <wp:extent cx="6127115" cy="313690"/>
                <wp:effectExtent l="0" t="0" r="26035" b="10160"/>
                <wp:wrapSquare wrapText="bothSides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3136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92" w:rsidRPr="0067282A" w:rsidRDefault="00A44B92" w:rsidP="008907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๔  การบริหารจัดการความเสี่ยง</w:t>
                            </w:r>
                          </w:p>
                          <w:p w:rsidR="00A44B92" w:rsidRDefault="00A44B92" w:rsidP="00890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.75pt;margin-top:0;width:482.45pt;height:24.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" fillcolor="#9cc2e5 [1944]">
                <v:textbox>
                  <w:txbxContent>
                    <w:p w:rsidR="00A44B92" w:rsidRPr="0067282A" w:rsidRDefault="00A44B92" w:rsidP="008907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๔  การบริหารจัดการความเสี่ยง</w:t>
                      </w:r>
                    </w:p>
                    <w:p w:rsidR="00A44B92" w:rsidRDefault="00A44B92" w:rsidP="008907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กระบวนการบริหารความเสี่ยง เป็นกระบวนการที่ใช้ในการระบุ วิเคราะห์ ประเมิน และจัดลำดับความเสี่ยงที่มีผลกระทบต่อการบรรลุวัตถุประสงค์ในการดำเนินงานขององค์กร รวมทั้งการจัดทำแผนบริหารจัดการความเสี่ยง โดยกำหนดแนวทางการควบคุมเพื่อป้องกันหรือลดความเสี่ยงให้อยู่ในระดับที่ยอมรับได้ ซึ่งเทศบาลตำบล</w:t>
      </w:r>
      <w:r w:rsidR="00333309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มีขั้นตอนหรือกระบวนการบริหารความเสี่ยง 6 ขั้นตอนหลัก ดังนี้</w:t>
      </w:r>
    </w:p>
    <w:p w:rsidR="008907AE" w:rsidRPr="0088301D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301D">
        <w:rPr>
          <w:rFonts w:ascii="TH SarabunIT๙" w:hAnsi="TH SarabunIT๙" w:cs="TH SarabunIT๙" w:hint="cs"/>
          <w:sz w:val="32"/>
          <w:szCs w:val="32"/>
          <w:cs/>
        </w:rPr>
        <w:t>1.  การระบุความเสี่ยง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เป็นการระบุเหตุการณ์ใด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ทั้งที่มีผลดีและผลเสียต่อการบรรลุวัตถุประสงค์ โดยต้องระบุได้ด้วยว่าเหตุการณ์นั้นจะเกิดขึ้นที่ไหน เมื่อใด และเกิดขึ้นได้อย่างไร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ประเมินความเสี่ยง เป็นการวิเคราะห์ความเสี่ยงและจัดลำดับความเสี่ยง โดยพิจารณาจากการประเมินโอกาสที่จะเกิดความเสี่ยง และความรุนแรงของผลกระทบจากเหตุการณ์ความเสี่ยง โดยอาศัยเกณฑ์มาตรฐานที่ได้กำหนดไว้ ทำให้การตัดสินใจจัดการกับความเสี่ยงเป็นไปอย่างเหมาะสม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จัดการความเสี่ยง เป็นการกำหนดมาตรการหรือแผนปฏิบัติในการจัดการและควบคุมความเสี่ยงที่สูง และสูงมาก ให้ลดลงอยู่ในระดับที่ยอมรับได้ สามารถปฏิบัติได้จริง และควรต้องพิจารณาถึงความคุ้มค่าในด้านค่าใช้จ่ายและต้นทุนที่ต้องใช้ลงทุนในการกำหนดมาตรการหรือแผนปฏิบัติการนั้น กับประโยชน์ที่จะได้รับด้วย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รายงานและติดตามผล เป็นการรายงานและติดตามผลการดำเนินงานตามแผนบริหารความเสี่ยงที่ได้ดำเนินการทั้งหมดให้ฝ่ายบริหารรับทราบ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ประเมินผลการบริหารความเสี่ยง เป็นการประเมินการบริหารความเสี่ยงประจำปี เพื่อให้มั่นใจว่าองค์กรมีการบริหารความเสี่ยงเป็นไปอย่างหมาะสม เพียงพอ ถูกต้อง และมีประสิทธิผล มาตรการหรือกลไกความเสี่ยงที่ดำเนินการสามารถลดและควบคุมความเสี่ยงที่เกิดขึ้น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เพื่อให้ความเสี่ยงที่ยังเหลืออยู่มีการจัดการให้อยู่ในระดับที่ยอมรับได้ และให้องค์กรมีการบริหารความเสี่ยงอย่างต่อเนื่อง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ทบทวนการบริหารความเสี่ยง เป็นการทบทวนประสิทธิภาพของแนวทางการบริหารความเสี่ยงในทุกขั้นตอน เพื่อพัฒนาระบบให้ดียิ่งขึ้น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3E6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กระบวนการบริหารความเสี่ยงของ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DA0714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</w:p>
    <w:p w:rsidR="008907AE" w:rsidRPr="00943E6F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 wp14:anchorId="2FE3013B" wp14:editId="02FEA7FE">
            <wp:extent cx="5199797" cy="2183130"/>
            <wp:effectExtent l="0" t="0" r="0" b="255270"/>
            <wp:docPr id="6" name="ไดอะแกรม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 w:rsidR="009C5C2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907AE" w:rsidRPr="00C26A77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6A77">
        <w:rPr>
          <w:rFonts w:ascii="TH SarabunIT๙" w:hAnsi="TH SarabunIT๙" w:cs="TH SarabunIT๙" w:hint="cs"/>
          <w:b/>
          <w:bCs/>
          <w:sz w:val="32"/>
          <w:szCs w:val="32"/>
          <w:cs/>
        </w:rPr>
        <w:t>1.  การระบุความเสี่ยง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เป็นกระบวนการที่ผู้บริหารและผู้ปฏิบัติงานร่วมกันระบุความเสี่ยงและปัจจัยเสี่ยง โดยต้องคำนึงถึงความเสี่ยงที่มีสาเหตุมาจากปัจจัยทั้งภายในและภายนอก ปัจจัยเหล่านี้มีผลกระทบต่อวัตถุประสงค์และเป้าหมายขององค์กร หรือผลการปฏิบัติงานทั้งในระดับองค์กรและระดับกิจกรรม ในการระบุปัจจัยเสี่ยงจะต้องพิจารณาว่ามีเหตุการณ์ใดหรือกิจกรรมใดของกระบวนการปฏิบัติงานที่อาจเกิดความผิดพลาด ความเสียหาย และไม่บรรลุวัตถุประสงค์ที่กำหนด รวมทั้งมีทรัพย์สินใดที่จำเป้นต้องได้รับการดูแลป้องกันรักษา ดังนั้น จึงต้องเข้าใจในความหมายของ “ความเสี่ยง” “ปัจจัยเสี่ยง” และ “ประเภทความเสี่ยง” ก่อนที่จะดำเนินการระบุความเสี่ยงได้อย่างเหมาะสม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1.1  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เหตุการณ์หรือการกระทำใด ๆ ที่อาจเกิดขึ้นภายใต้สถานการณ์ที่ไม่แน่นอนและจะส่งผลกระทบหรือสร้างความเสียหายทั้งที่เป้นตัวเงินและไม่เป้นตัวเงิน หรือก่อให้เกิดความล้มเหลว หรือลดโอกาสที่จะบรรลุเป้าหมายตามภารกิจขององค์กร และเป้าหมายตามแผนการปฏิบัติงาน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1.2  ปัจจัยเสี่ยง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ต้นเหตุหรือสาเหตุที่มาของความเสี่ยง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 เกิดขึ้นได้อย่างไร และทำไม ทั้งนี้ สาเหตุของความเสี่ยงที่ระบุควรเป็นสาเหตุที่แท้จริง เพื่อจะได้วิเคราะห์และกำหนดมาตรการลดความเสี่ยงภายหลังได้อย่างถูกต้อง โดยปัจจัยเสี่ยงแบ่งได้ 2 ด้าน คือ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ปัจจัยเสี่ยงภายนอก คือ ความเสี่ยงที่ไม่สามารถควบคุมได้โดยองค์กร เช่น นโยบายรัฐบาล กฎ ระเบียบ เศรษฐกิจ การเมือง สังคม เทคโนโลยี ภัยธรรมชาติ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๒)  ปัจจัยเสี่ยงภายใน คือ ความเสี่ยงที่สามารถควบคุมได้โดยองค์กร เช่น กฎระเบียบข้อบังคับภายในองค์กร วัฒนธรรมองค์กร นโยบายการบริหารจัดการ บุคลากร กระบวนการปฏิบัติงาน ข้อมูล ระบบสารสนเทศ เครื่องมือ วัสดุอุปกรณ์ 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1.3  ประเภทความเสี่ยง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แบ่งออกเป็น 4 ประเภท ได้แก่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๑)  ความเสี่ยงเชิงยุทธศาสตร์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Strategic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ความเสี่ยงที่เกี่ยวข้องกับกลยุทธ์ เป้าหมาย พันธกิจ ขององค์กร ที่อาจก่อให้เกิดการเปลี่ยนแปลงหรือการไม่บรรลุผลตามเป้าหมายในแต่ละประเด็นยุทธศาสตร์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๒)  ความเสี่ยงด้านการปฏิบัติงาน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 xml:space="preserve"> (Operational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ความเสี่ยงที่เกี่ยวข้องกับประเด็นปัญหาการปฏิบัติงานประจำวัน หรือการดำเนินงานปกติที่องค์กรต้องเผชิญ เพื่อให้บรรลุวัตถุประสงค์เชิงกลยุทธ์ เช่น การปฏิบัติงานไม่เป็นไปตามแผนปฏิบัติงาน โดยไม่มีผังการปฏิบัติงานที่ชัดเจน ไม่มีการมอบหมายอำนาจหน้าที่ความรับผิดชอบ บุคลากรขาดแรงจูงใจในการปฏิบัติงาน เป็นต้น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3)  ความเสี่ยงด้านการเงิน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Financial Risk)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 ทั้งจากปัจจัยภายใน เช่น การเบิกจ่ายงบประมาณไม่ถูกต้อง เบิกจ่ายไม่เป็นไปตามแผน จัดสรรงบประมาณไม่เหมาะสมสอดคล้องกับการดำเนินงาน การทุจริตในการเบิกจ่าย และจากผลกระทบของปัจจัยภายนอก เช่น การโอนจัดสรรงบประมาณ การจัดเก็บรายได้ ข้อบังคับเกี่ยวกับการรายงานทางการเงิน และอุปสรรคของระเบียบ กฎหมาย ที่ไม่ชัดเจน อันนำไปสู่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การตรวจสอบทักท้วงจากหน่วยงานที่เกี่ยวข้อง เช่น สำนักงานตรวจเงินแผ่นดิน ป.ป.ช. คลังจังหวัด กรมบัญชีกลาง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-13- 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4)  ความเสี่ยงด้านการปฏิบัติตามกฎหมาย ระเบียบ ข้อบังคับ 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(Compliance Risk)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เป็นความเสี่ยงที่เกี่ยวข้องกับประเด็นข้อกฎหมาย ระเบียบ เช่น ความเสี่ยงที่เกิดจากการไม่สามารถปฏิบัติตามกฎระเบียบ หรือกฎหมาย หนังสือสั่งการที่เกี่ยวข้องได้ หรือกฎหมาย ระเบียบที่มีอยู่ ไม่เหมาะสม หรือเป็นอุปสรรคต่อการปฏิบัติงาน เป็นต้น</w:t>
      </w:r>
    </w:p>
    <w:p w:rsidR="008907AE" w:rsidRPr="00385F1D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การระบุความเสี่ยง (ปีงบประมาณ 256</w:t>
      </w:r>
      <w:r w:rsidR="005D360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DA0714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DA071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เมืองสรวง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DA0714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372"/>
        <w:gridCol w:w="2372"/>
        <w:gridCol w:w="1811"/>
      </w:tblGrid>
      <w:tr w:rsidR="008907AE" w:rsidTr="00262A8C">
        <w:tc>
          <w:tcPr>
            <w:tcW w:w="2830" w:type="dxa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Hlk4442270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8907AE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372" w:type="dxa"/>
          </w:tcPr>
          <w:p w:rsidR="008907AE" w:rsidRPr="00F253AB" w:rsidRDefault="008907AE" w:rsidP="00DA071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หากผู้มีอำนาจไม่ยึดหลักความถูกต้อง ย่อมเกิดความไม่เป็นธรรมต่อพนักงาน</w:t>
            </w:r>
            <w:r w:rsidR="00DA0714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</w:tc>
        <w:tc>
          <w:tcPr>
            <w:tcW w:w="237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:rsidR="00E22308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</w:t>
            </w:r>
            <w:r w:rsidR="00DA0714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8907AE" w:rsidTr="00262A8C">
        <w:tc>
          <w:tcPr>
            <w:tcW w:w="2830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372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</w:tc>
        <w:tc>
          <w:tcPr>
            <w:tcW w:w="2372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</w:t>
            </w:r>
            <w:r w:rsidR="00E22308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ไม่สนใจอ่านระเบียบ กฎหมาย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</w:tr>
      <w:tr w:rsidR="008907AE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372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ราชการได้รับความเสียหายจากเงินที่ถูกทุจริต</w:t>
            </w:r>
          </w:p>
        </w:tc>
        <w:tc>
          <w:tcPr>
            <w:tcW w:w="2372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</w:tr>
      <w:tr w:rsidR="008907AE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372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ปัญหาความเดือดร้อนไม่ได้รับการแก้ไข มีการประท้วง ร้องเรียน</w:t>
            </w:r>
          </w:p>
        </w:tc>
        <w:tc>
          <w:tcPr>
            <w:tcW w:w="2372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S)</w:t>
            </w:r>
          </w:p>
        </w:tc>
      </w:tr>
    </w:tbl>
    <w:bookmarkEnd w:id="0"/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372"/>
        <w:gridCol w:w="2372"/>
        <w:gridCol w:w="1811"/>
      </w:tblGrid>
      <w:tr w:rsidR="008907AE" w:rsidRPr="00F253AB" w:rsidTr="00262A8C">
        <w:tc>
          <w:tcPr>
            <w:tcW w:w="2830" w:type="dxa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" w:name="_Hlk4442273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8907AE" w:rsidRPr="00F253AB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37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จัดซื้อผิดระเบียบ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ได้วัสดุครุภัณฑ์ที่ไม่มีคุณภาพ ไม่ตรงตามความต้องการใช้งาน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มีการทุจริต งบประมาณของทางราชการเสียหาย</w:t>
            </w:r>
          </w:p>
        </w:tc>
        <w:tc>
          <w:tcPr>
            <w:tcW w:w="237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:rsidR="008907AE" w:rsidRPr="00BB2A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</w:tr>
      <w:tr w:rsidR="008907AE" w:rsidRPr="00F253AB" w:rsidTr="00262A8C">
        <w:tc>
          <w:tcPr>
            <w:tcW w:w="2830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372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เกิดการทุจริต เกิดความสิ้นเปลืองโดยที่ราชการไม่ได้รับประโยชน์</w:t>
            </w:r>
          </w:p>
        </w:tc>
        <w:tc>
          <w:tcPr>
            <w:tcW w:w="2372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</w:tr>
      <w:tr w:rsidR="008907AE" w:rsidRPr="00F253AB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37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ราชการได้รับความเสียหายจากการปฏิบัติหรือละเว้นการปฏิบัติ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ประชาชนได้รับความเดือดร้อน เสียหาย</w:t>
            </w:r>
          </w:p>
        </w:tc>
        <w:tc>
          <w:tcPr>
            <w:tcW w:w="2372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8907AE" w:rsidRPr="00F253AB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372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สิ้นเปลืองและสูญเสียงบประมาณในการก่อสร้าง การซ่อมแซมบำรุงรักษา</w:t>
            </w:r>
          </w:p>
        </w:tc>
        <w:tc>
          <w:tcPr>
            <w:tcW w:w="2372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8907AE" w:rsidRPr="00F253AB" w:rsidTr="00262A8C">
        <w:tc>
          <w:tcPr>
            <w:tcW w:w="2830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37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งบประมาณที่ต้องจ่ายไปให้กับผู้ที่ไม่มีสิทธิ์ได้รับ</w:t>
            </w:r>
          </w:p>
        </w:tc>
        <w:tc>
          <w:tcPr>
            <w:tcW w:w="2372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A63502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811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</w:tr>
      <w:tr w:rsidR="008907AE" w:rsidRPr="00F253AB" w:rsidTr="00262A8C">
        <w:tc>
          <w:tcPr>
            <w:tcW w:w="2830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37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บ้านเรือนประชาชนได้รับความเสียหาย เกิดการสูญเสียทรัพย์สินและชีวิตของประชาชน</w:t>
            </w:r>
          </w:p>
        </w:tc>
        <w:tc>
          <w:tcPr>
            <w:tcW w:w="237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:rsidR="008907AE" w:rsidRPr="00A6350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A63502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อุบกรณ์ เครื่องมือเครื่องใช้ กระแสไฟฟ้า</w:t>
            </w:r>
          </w:p>
        </w:tc>
        <w:tc>
          <w:tcPr>
            <w:tcW w:w="1811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</w:tbl>
    <w:bookmarkEnd w:id="1"/>
    <w:p w:rsidR="008907AE" w:rsidRPr="00A63502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63502"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6350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การประเมินความเสี่ยง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การประเมินความเสี่ยงเป็นกระบวนการที่ประกอบด้วย การวิเคราะห์ การประเมิน และการจัดระดับความเสี่ยง ที่มีผลกระทบต่อการบรรลุวัตถุประสงค์ของกระบวนการทำงานของเทศบาลตำบล</w:t>
      </w:r>
      <w:r w:rsidR="001141F5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ซึ่งประกอบด้วย ๔ ขั้นตอน ดังนี้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2.1  การกำหนดเกณฑ์การประเมิน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เป็นการกำหนดเกณฑ์ที่จะใช้ในการประเมินความเสี่ยง ได้แก่ ระดับโอกาสที่จะเกิดความเสี่ยง ระดับความรุนแรงของผลกระทบ และระดับของความเสี่ยง โดยคณะทำงานบริหารความเสี่ยงได้กำหนดเกณฑ์การให้คะแนน ระดับโอกาสที่จะเกิดความเสี่ยง และระดับความรุนแรงของผลกระทบ ไว้ 5 ระดับ คือ น้อยมาก น้อย ปานกลาง สูง และสูงมาก ดังนี้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18"/>
        <w:gridCol w:w="1417"/>
        <w:gridCol w:w="1417"/>
        <w:gridCol w:w="1419"/>
        <w:gridCol w:w="11"/>
      </w:tblGrid>
      <w:tr w:rsidR="008907AE" w:rsidRPr="005B7B72" w:rsidTr="00262A8C">
        <w:tc>
          <w:tcPr>
            <w:tcW w:w="2263" w:type="dxa"/>
            <w:vMerge w:val="restart"/>
            <w:shd w:val="clear" w:color="auto" w:fill="BDD6EE" w:themeFill="accent5" w:themeFillTint="66"/>
          </w:tcPr>
          <w:p w:rsidR="008907AE" w:rsidRPr="005B7B72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7B72">
              <w:rPr>
                <w:rFonts w:ascii="TH SarabunIT๙" w:hAnsi="TH SarabunIT๙" w:cs="TH SarabunIT๙"/>
                <w:sz w:val="28"/>
                <w:cs/>
              </w:rPr>
              <w:t>ประเด็นที่พิจารณา</w:t>
            </w:r>
          </w:p>
        </w:tc>
        <w:tc>
          <w:tcPr>
            <w:tcW w:w="7100" w:type="dxa"/>
            <w:gridSpan w:val="6"/>
            <w:shd w:val="clear" w:color="auto" w:fill="BDD6EE" w:themeFill="accent5" w:themeFillTint="66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ระดับคะแนน</w:t>
            </w:r>
          </w:p>
        </w:tc>
      </w:tr>
      <w:tr w:rsidR="008907AE" w:rsidRPr="005B7B72" w:rsidTr="00262A8C">
        <w:trPr>
          <w:gridAfter w:val="1"/>
          <w:wAfter w:w="11" w:type="dxa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สูงมาก</w:t>
            </w:r>
          </w:p>
        </w:tc>
      </w:tr>
      <w:tr w:rsidR="008907AE" w:rsidRPr="005B7B72" w:rsidTr="00262A8C">
        <w:tc>
          <w:tcPr>
            <w:tcW w:w="9363" w:type="dxa"/>
            <w:gridSpan w:val="7"/>
            <w:shd w:val="clear" w:color="auto" w:fill="DEEAF6" w:themeFill="accent5" w:themeFillTint="33"/>
          </w:tcPr>
          <w:p w:rsidR="008907AE" w:rsidRPr="007A16A7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โอกาสที่จะเกิดความเสี่ยง</w:t>
            </w:r>
          </w:p>
        </w:tc>
      </w:tr>
      <w:tr w:rsidR="008907AE" w:rsidRPr="005B7B72" w:rsidTr="00262A8C">
        <w:trPr>
          <w:gridAfter w:val="1"/>
          <w:wAfter w:w="11" w:type="dxa"/>
        </w:trPr>
        <w:tc>
          <w:tcPr>
            <w:tcW w:w="2263" w:type="dxa"/>
          </w:tcPr>
          <w:p w:rsidR="008907AE" w:rsidRPr="005B7B72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ความถี่ในการเกิดเหตุการณ์หรือข้อผิดพลาดในการปฏิบัติงาน(ครั้ง)</w:t>
            </w:r>
          </w:p>
        </w:tc>
        <w:tc>
          <w:tcPr>
            <w:tcW w:w="1418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ปี/ครั้ง</w:t>
            </w:r>
          </w:p>
        </w:tc>
        <w:tc>
          <w:tcPr>
            <w:tcW w:w="1418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2-3 ปี/ครั้ง</w:t>
            </w:r>
          </w:p>
        </w:tc>
        <w:tc>
          <w:tcPr>
            <w:tcW w:w="1417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ปี/ครั้ง</w:t>
            </w:r>
          </w:p>
        </w:tc>
        <w:tc>
          <w:tcPr>
            <w:tcW w:w="1417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1-6 เดือน/ครั้ง</w:t>
            </w:r>
          </w:p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 5 ครั้ง/ปี</w:t>
            </w:r>
          </w:p>
        </w:tc>
        <w:tc>
          <w:tcPr>
            <w:tcW w:w="1419" w:type="dxa"/>
          </w:tcPr>
          <w:p w:rsidR="008907AE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เดือน/ครั้ง</w:t>
            </w:r>
          </w:p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หรือมากกว่า</w:t>
            </w:r>
          </w:p>
        </w:tc>
      </w:tr>
      <w:tr w:rsidR="008907AE" w:rsidRPr="005B7B72" w:rsidTr="00262A8C">
        <w:trPr>
          <w:gridAfter w:val="1"/>
          <w:wAfter w:w="11" w:type="dxa"/>
        </w:trPr>
        <w:tc>
          <w:tcPr>
            <w:tcW w:w="2263" w:type="dxa"/>
            <w:tcBorders>
              <w:bottom w:val="single" w:sz="4" w:space="0" w:color="auto"/>
            </w:tcBorders>
          </w:tcPr>
          <w:p w:rsidR="008907AE" w:rsidRPr="005B7B72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โอกาสที่จะเกิดเหตุการณ์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  <w:tr w:rsidR="008907AE" w:rsidRPr="005B7B72" w:rsidTr="00262A8C">
        <w:tc>
          <w:tcPr>
            <w:tcW w:w="9363" w:type="dxa"/>
            <w:gridSpan w:val="7"/>
            <w:shd w:val="clear" w:color="auto" w:fill="DEEAF6" w:themeFill="accent5" w:themeFillTint="33"/>
          </w:tcPr>
          <w:p w:rsidR="008907AE" w:rsidRPr="007A16A7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ความรุนแรงและผลกระทบ</w:t>
            </w:r>
          </w:p>
        </w:tc>
      </w:tr>
      <w:tr w:rsidR="008907AE" w:rsidRPr="005B7B72" w:rsidTr="00262A8C">
        <w:trPr>
          <w:gridAfter w:val="1"/>
          <w:wAfter w:w="11" w:type="dxa"/>
        </w:trPr>
        <w:tc>
          <w:tcPr>
            <w:tcW w:w="2263" w:type="dxa"/>
          </w:tcPr>
          <w:p w:rsidR="008907AE" w:rsidRPr="005B7B72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มูลค่าความเสียหาย</w:t>
            </w:r>
          </w:p>
        </w:tc>
        <w:tc>
          <w:tcPr>
            <w:tcW w:w="1418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น้อยกว่า 10,000 บาท</w:t>
            </w:r>
          </w:p>
        </w:tc>
        <w:tc>
          <w:tcPr>
            <w:tcW w:w="1418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10,000-50,000 บาท</w:t>
            </w:r>
          </w:p>
        </w:tc>
        <w:tc>
          <w:tcPr>
            <w:tcW w:w="1417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100,000 บาท</w:t>
            </w:r>
          </w:p>
        </w:tc>
        <w:tc>
          <w:tcPr>
            <w:tcW w:w="1417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500,000 บาท</w:t>
            </w:r>
          </w:p>
        </w:tc>
        <w:tc>
          <w:tcPr>
            <w:tcW w:w="1419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500,000 บาท</w:t>
            </w:r>
          </w:p>
        </w:tc>
      </w:tr>
      <w:tr w:rsidR="008907AE" w:rsidRPr="005B7B72" w:rsidTr="00262A8C">
        <w:trPr>
          <w:gridAfter w:val="1"/>
          <w:wAfter w:w="11" w:type="dxa"/>
        </w:trPr>
        <w:tc>
          <w:tcPr>
            <w:tcW w:w="2263" w:type="dxa"/>
          </w:tcPr>
          <w:p w:rsidR="008907AE" w:rsidRPr="005B7B72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อันตรายต่อชีวิต</w:t>
            </w:r>
          </w:p>
        </w:tc>
        <w:tc>
          <w:tcPr>
            <w:tcW w:w="1418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เดือดร้อน</w:t>
            </w:r>
          </w:p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รำคาญ</w:t>
            </w:r>
          </w:p>
        </w:tc>
        <w:tc>
          <w:tcPr>
            <w:tcW w:w="1418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เล็กน้อย</w:t>
            </w:r>
          </w:p>
        </w:tc>
        <w:tc>
          <w:tcPr>
            <w:tcW w:w="1417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ต้องรักษา</w:t>
            </w:r>
          </w:p>
        </w:tc>
        <w:tc>
          <w:tcPr>
            <w:tcW w:w="1417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บาดเจ็บสาหัส</w:t>
            </w:r>
          </w:p>
        </w:tc>
        <w:tc>
          <w:tcPr>
            <w:tcW w:w="1419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เสียชีวิต</w:t>
            </w:r>
          </w:p>
        </w:tc>
      </w:tr>
      <w:tr w:rsidR="008907AE" w:rsidRPr="005B7B72" w:rsidTr="00262A8C">
        <w:trPr>
          <w:gridAfter w:val="1"/>
          <w:wAfter w:w="11" w:type="dxa"/>
        </w:trPr>
        <w:tc>
          <w:tcPr>
            <w:tcW w:w="2263" w:type="dxa"/>
          </w:tcPr>
          <w:p w:rsidR="008907AE" w:rsidRPr="005B7B72" w:rsidRDefault="008907AE" w:rsidP="00262A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ผลกระทบต่อภาพลักษณ์ขององค์กร</w:t>
            </w:r>
          </w:p>
        </w:tc>
        <w:tc>
          <w:tcPr>
            <w:tcW w:w="1418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419" w:type="dxa"/>
          </w:tcPr>
          <w:p w:rsidR="008907AE" w:rsidRPr="005B7B7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</w:tbl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8907AE" w:rsidRPr="007A16A7" w:rsidRDefault="008907AE" w:rsidP="008907A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16A7">
        <w:rPr>
          <w:rFonts w:ascii="TH SarabunIT๙" w:hAnsi="TH SarabunIT๙" w:cs="TH SarabunIT๙" w:hint="cs"/>
          <w:sz w:val="32"/>
          <w:szCs w:val="32"/>
          <w:cs/>
        </w:rPr>
        <w:t>ส่วนระดับของความเสี่ยง จะพิจารณาจากความสัมพันธ์ระหว่างโอกาสที่จะเกิดความเสี่ยงและผลกระทบต่อความเสี่ยงขององค์กร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ว่าจะก่อให้เกิดความเสี่ยงในระดับใด โดยกำหนดเกณฑ์ไว้ 4 ระดับ ได้แก่ สูงมาก สูง ปานกลาง และต่ำ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993"/>
        <w:gridCol w:w="850"/>
        <w:gridCol w:w="851"/>
        <w:gridCol w:w="992"/>
        <w:gridCol w:w="1214"/>
      </w:tblGrid>
      <w:tr w:rsidR="008907AE" w:rsidTr="00262A8C">
        <w:trPr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8907AE" w:rsidRPr="000E7EBC" w:rsidRDefault="008907AE" w:rsidP="00262A8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5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8907AE" w:rsidTr="00262A8C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FFE599" w:themeFill="accent4" w:themeFillTint="66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07AE" w:rsidTr="00262A8C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8907AE" w:rsidTr="00262A8C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8907AE" w:rsidTr="00262A8C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8907AE" w:rsidTr="00262A8C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7AE" w:rsidTr="00262A8C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C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 การประเมินโอกาสและผลกระทบของความเสี่ยง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ที่จะเกิดเหตุการณ์ความเสี่ยงต่าง ๆ และประเมินระดับความรุนแรงของผลกระทบหรือมูลค่าความเสียหายจากความเสี่ยง เพื่อให้เห็นระดับความเสี่ยงที่แตกต่างกัน ทำให้สามารถกำหนดการควบคุมความเสี่ยงได้อย่างเหมาะสม ซึ่งจะช่วยให้วางแผนและจัดสรรทรัพยากรได้อย่างถูกต้องภายใต้งบประมาณ กำลังคน หรือเวลาที่มีจำกัด โดยอาศัยเกณฑ์มาตรฐานที่กำหนดไว้ข้างต้น ซึ่งมีขั้นตอนการดำเนินการ ดังนี้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พิจารณาโอกาส/ความถี่ในการเกิดเหตุการณ์ต่าง ๆ ว่ามีโอกาส/ความถี่ที่จะเกิดขึ้นมากน้อยเพียงใด ตามเกณฑ์มาตรฐานที่กำหนด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พิจารณาความรุนแรงของผลกระทบความเสี่ยง ที่มีผลต่อหน่วยงานว่ามีระดับความรุนแรง หรือมีความเสียหายเพียงใด ตามเกณฑ์มาตรฐานที่กำหนด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94117">
        <w:rPr>
          <w:rFonts w:ascii="TH SarabunIT๙" w:hAnsi="TH SarabunIT๙" w:cs="TH SarabunIT๙" w:hint="cs"/>
          <w:b/>
          <w:bCs/>
          <w:sz w:val="32"/>
          <w:szCs w:val="32"/>
          <w:cs/>
        </w:rPr>
        <w:t>2.3  การวิเคราะห์ความเสี่ยง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เมื่อพิจารณาโอกาส/ความถี่ที่จะเกิดเหตุการณ์ความเสี่ยง และความรุนแรงของผลกระทบของแต่ละปัจจัยเสี่ยงแล้ว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และผลกระทบความเสี่ยง ว่าก่อให้เกิดระดับของความเสี่ยงในระดับใด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โอกาสในการเกิดเหตุการณ์ต่าง ๆ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ความรุนแรงของเหตุการณ์ต่าง ๆ ซึ่งจัดแบ่งเป็น 4 ระดับ สามารถแสดงเป็นแผนภูมิความเสี่ยง แบ่งพื้นที่เป็น 4 ส่วน ซึ่งใช้เกณฑ์ในการจัดแบ่ง ดังนี้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2"/>
        <w:gridCol w:w="850"/>
        <w:gridCol w:w="789"/>
        <w:gridCol w:w="850"/>
        <w:gridCol w:w="851"/>
        <w:gridCol w:w="996"/>
        <w:gridCol w:w="6"/>
        <w:gridCol w:w="1208"/>
        <w:gridCol w:w="6"/>
      </w:tblGrid>
      <w:tr w:rsidR="008907AE" w:rsidTr="00262A8C">
        <w:trPr>
          <w:gridAfter w:val="1"/>
          <w:wAfter w:w="6" w:type="dxa"/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8907AE" w:rsidRPr="000E7EBC" w:rsidRDefault="008907AE" w:rsidP="00262A8C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5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Pr="002A581D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907AE" w:rsidRPr="002A581D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 w:themeFill="accent4" w:themeFillTint="66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A8D08D" w:themeFill="accent6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14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8907AE" w:rsidTr="00262A8C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4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Pr="002A581D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8907AE" w:rsidRPr="002A581D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FFE599" w:themeFill="accent4" w:themeFillTint="66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14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07AE" w:rsidTr="00262A8C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3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Pr="002A581D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907AE" w:rsidRPr="002A581D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8907AE" w:rsidTr="00262A8C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2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:rsidR="008907AE" w:rsidRPr="008A2C53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8907AE" w:rsidRPr="008A2C53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8EAADB" w:themeFill="accent1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8907AE" w:rsidTr="00262A8C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Pr="008411FA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8907AE" w:rsidRPr="008411FA" w:rsidRDefault="008907AE" w:rsidP="00262A8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8907AE" w:rsidTr="00262A8C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07AE" w:rsidTr="00262A8C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8907AE" w:rsidRPr="000E7EBC" w:rsidRDefault="008907AE" w:rsidP="00262A8C">
            <w:pPr>
              <w:rPr>
                <w:rFonts w:ascii="TH SarabunIT๙" w:hAnsi="TH SarabunIT๙" w:cs="TH SarabunIT๙"/>
                <w:sz w:val="32"/>
                <w:szCs w:val="32"/>
                <w:cs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ระดับความเสี่ยงต่ำ คือ คะแนนระดับความเสี่ยง 1-5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 ๆ เพิ่มเติม</w:t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ระดับความเสี่ยงปานกลาง คะแนนระดับความเสี่ยง 6-10 คะแนน เป็นความเสี่ยงที่ยอมรับได้ แต่ต้องมีแผนควบคุมความเสี่ยง ความเสี่ยงในระดับนี้ให้ถือว่าเป็นความเสี่ยงที่ยอมรับได้ แต่ต้องมีการจัดการเพิ่มเติม</w:t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ระดับความเสี่ยงสูง คะแนนระดับความเสี่ยง 11-16 คะแนน ต้องมีแผนลดความเสี่ยง เพื่อให้ความเสี่ยงนั้นลดลงให้อยู่ในระดับที่ยอมรับได้</w:t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 ระดับความเสี่ยงสูงมาก คะแนนระดับความเสี่ยง 17-25 คะแนน ต้องมีแผนลดความเสี่ยงและประเมินซ้ำ หรืออาจต้องถ่ายโอนความเสี่ยง</w:t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  <w:sectPr w:rsidR="008907AE" w:rsidSect="00E439AC">
          <w:footerReference w:type="default" r:id="rId15"/>
          <w:pgSz w:w="12240" w:h="15840"/>
          <w:pgMar w:top="1440" w:right="1183" w:bottom="1440" w:left="1560" w:header="708" w:footer="708" w:gutter="0"/>
          <w:cols w:space="708"/>
          <w:docGrid w:linePitch="360"/>
        </w:sectPr>
      </w:pPr>
    </w:p>
    <w:p w:rsidR="008907AE" w:rsidRPr="00385F1D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ามเสี่ยง (ปีงบประมาณ 256</w:t>
      </w:r>
      <w:r w:rsidR="005D360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1141F5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1141F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เมืองสรวง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1141F5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</w:p>
    <w:tbl>
      <w:tblPr>
        <w:tblStyle w:val="a5"/>
        <w:tblW w:w="13752" w:type="dxa"/>
        <w:tblLook w:val="04A0" w:firstRow="1" w:lastRow="0" w:firstColumn="1" w:lastColumn="0" w:noHBand="0" w:noVBand="1"/>
      </w:tblPr>
      <w:tblGrid>
        <w:gridCol w:w="2263"/>
        <w:gridCol w:w="2196"/>
        <w:gridCol w:w="2482"/>
        <w:gridCol w:w="1698"/>
        <w:gridCol w:w="854"/>
        <w:gridCol w:w="1292"/>
        <w:gridCol w:w="992"/>
        <w:gridCol w:w="992"/>
        <w:gridCol w:w="983"/>
      </w:tblGrid>
      <w:tr w:rsidR="008907AE" w:rsidTr="00262A8C">
        <w:tc>
          <w:tcPr>
            <w:tcW w:w="2263" w:type="dxa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196" w:type="dxa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482" w:type="dxa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698" w:type="dxa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854" w:type="dxa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292" w:type="dxa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83" w:type="dxa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Tr="00262A8C">
        <w:tc>
          <w:tcPr>
            <w:tcW w:w="2263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196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หากผู้มีอำนาจไม่ยึดหลักความถูกต้อง ย่อมเกิดความไม่เป็นธรรมต่อพนักงานส่วนตำบล</w:t>
            </w:r>
          </w:p>
        </w:tc>
        <w:tc>
          <w:tcPr>
            <w:tcW w:w="248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</w:t>
            </w:r>
            <w:r w:rsidR="001141F5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69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85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Tr="00262A8C">
        <w:tc>
          <w:tcPr>
            <w:tcW w:w="2263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196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</w:tc>
        <w:tc>
          <w:tcPr>
            <w:tcW w:w="2482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</w:t>
            </w:r>
            <w:r w:rsidR="001141F5"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ไม่สนใจอ่านระเบียบ กฎหมาย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69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85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Tr="00262A8C">
        <w:tc>
          <w:tcPr>
            <w:tcW w:w="2263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196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ราชการได้รับความเสียหายจากเงินที่ถูกทุจริต</w:t>
            </w:r>
          </w:p>
        </w:tc>
        <w:tc>
          <w:tcPr>
            <w:tcW w:w="2482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69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85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3604" w:type="dxa"/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3"/>
      </w:tblGrid>
      <w:tr w:rsidR="008907AE" w:rsidRPr="00F253AB" w:rsidTr="00262A8C">
        <w:tc>
          <w:tcPr>
            <w:tcW w:w="22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RPr="00F253AB" w:rsidTr="00262A8C">
        <w:tc>
          <w:tcPr>
            <w:tcW w:w="2263" w:type="dxa"/>
            <w:shd w:val="clear" w:color="auto" w:fill="auto"/>
          </w:tcPr>
          <w:p w:rsidR="008907AE" w:rsidRPr="00F253AB" w:rsidRDefault="008907AE" w:rsidP="008C3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268" w:type="dxa"/>
            <w:shd w:val="clear" w:color="auto" w:fill="auto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ปัญหาความเดือดร้อนไม่ได้รับการแก้ไข มีการประท้วง ร้องเรียน</w:t>
            </w:r>
          </w:p>
        </w:tc>
        <w:tc>
          <w:tcPr>
            <w:tcW w:w="2372" w:type="dxa"/>
            <w:shd w:val="clear" w:color="auto" w:fill="auto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F253AB" w:rsidRDefault="008907AE" w:rsidP="008C3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811" w:type="dxa"/>
            <w:shd w:val="clear" w:color="auto" w:fill="auto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S)</w:t>
            </w:r>
          </w:p>
        </w:tc>
        <w:tc>
          <w:tcPr>
            <w:tcW w:w="779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:rsidTr="00262A8C">
        <w:tc>
          <w:tcPr>
            <w:tcW w:w="2263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268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จัดซื้อผิดระเบียบ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ได้วัสดุครุภัณฑ์ที่ไม่มีคุณภาพ ไม่ตรงตามความต้องการใช้งาน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มีการทุจริต งบประมาณของทางราชการเสียหาย</w:t>
            </w:r>
          </w:p>
        </w:tc>
        <w:tc>
          <w:tcPr>
            <w:tcW w:w="237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:rsidR="008907AE" w:rsidRPr="00BB2A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  <w:tc>
          <w:tcPr>
            <w:tcW w:w="779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:rsidTr="00262A8C">
        <w:tc>
          <w:tcPr>
            <w:tcW w:w="2263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268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เกิดการทุจริต เกิดความสิ้นเปลืองโดยที่ราชการไม่ได้รับประโยชน์</w:t>
            </w:r>
          </w:p>
        </w:tc>
        <w:tc>
          <w:tcPr>
            <w:tcW w:w="2372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p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8907AE" w:rsidRPr="00777A45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13603" w:type="dxa"/>
        <w:tblLook w:val="04A0" w:firstRow="1" w:lastRow="0" w:firstColumn="1" w:lastColumn="0" w:noHBand="0" w:noVBand="1"/>
      </w:tblPr>
      <w:tblGrid>
        <w:gridCol w:w="2263"/>
        <w:gridCol w:w="2268"/>
        <w:gridCol w:w="2372"/>
        <w:gridCol w:w="1811"/>
        <w:gridCol w:w="779"/>
        <w:gridCol w:w="1134"/>
        <w:gridCol w:w="992"/>
        <w:gridCol w:w="992"/>
        <w:gridCol w:w="992"/>
      </w:tblGrid>
      <w:tr w:rsidR="008907AE" w:rsidRPr="00F253AB" w:rsidTr="00262A8C">
        <w:tc>
          <w:tcPr>
            <w:tcW w:w="226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8907AE" w:rsidRPr="00F253AB" w:rsidTr="00262A8C">
        <w:tc>
          <w:tcPr>
            <w:tcW w:w="2263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268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ราชการได้รับความเสียหายจากการปฏิบัติหรือละเว้นการปฏิบัติ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ประชาชนได้รับความเดือดร้อน เสียหาย</w:t>
            </w:r>
          </w:p>
        </w:tc>
        <w:tc>
          <w:tcPr>
            <w:tcW w:w="2372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:rsidTr="00262A8C">
        <w:tc>
          <w:tcPr>
            <w:tcW w:w="2263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26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สิ้นเปลืองและสูญเสียงบประมาณในการก่อสร้าง การซ่อมแซมบำรุงรักษา</w:t>
            </w:r>
          </w:p>
        </w:tc>
        <w:tc>
          <w:tcPr>
            <w:tcW w:w="2372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81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Tr="00262A8C">
        <w:tc>
          <w:tcPr>
            <w:tcW w:w="226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268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งบประมาณที่ต้องจ่ายไปให้กับผู้ที่ไม่มีสิทธิ์ได้รับ</w:t>
            </w:r>
          </w:p>
        </w:tc>
        <w:tc>
          <w:tcPr>
            <w:tcW w:w="2372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A63502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811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F)</w:t>
            </w:r>
          </w:p>
        </w:tc>
        <w:tc>
          <w:tcPr>
            <w:tcW w:w="779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Tr="00262A8C">
        <w:tc>
          <w:tcPr>
            <w:tcW w:w="226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268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บ้านเรือนประชาชนได้รับความเสียหาย เกิดการสูญเสียทรัพย์สินและชีวิตของประชาชน</w:t>
            </w:r>
          </w:p>
        </w:tc>
        <w:tc>
          <w:tcPr>
            <w:tcW w:w="237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:rsidR="008907AE" w:rsidRPr="00A6350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A63502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อุปกรณ์ เครื่องมือเครื่องใช้ กระแสไฟฟ้า</w:t>
            </w:r>
          </w:p>
        </w:tc>
        <w:tc>
          <w:tcPr>
            <w:tcW w:w="1811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  <w:tc>
          <w:tcPr>
            <w:tcW w:w="779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</w:p>
    <w:p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  <w:sectPr w:rsidR="008907AE" w:rsidSect="00262A8C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</w:p>
    <w:p w:rsidR="008907AE" w:rsidRPr="00A1586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44421955"/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การจัดการความเสี่ยง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กำหนดแนวทางตอบสนองความเสี่ยง ซึ่งมีหลายวิธีและสามารถปรับเปลี่ยนให้เหมาะสมกับสถานการณ์ ขึ้นอยู่กับดุลพินิจของผู้รับผิดชอบ แต่วิธีการจัดการความเสี่ยงต้องคุ้มค่ากับการลดระดับผลกระทบที่เกิดจากความเสี่ยงนั้น โดยทางเลือกหรือวิธีการจัดการความเสี่ยงประกอบด้วย 4 แนวทางหลัก คือ</w:t>
      </w:r>
    </w:p>
    <w:p w:rsidR="008907AE" w:rsidRDefault="008907AE" w:rsidP="008907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การยอมรับ หมายถึง การที่ความเสี่ยงนั้นสามารถยอมรับได้ภายใต้การควบคุมที่ทีอยู่ ซึ่งไม่ต้องดำเนินการใด ๆ เช่น กรณีที่มีความเสี่ยงในระดับไม่รุนแรงและไม่คุ้มค่าที่จะดำเนินการใด ๆ ให้ขออนุมัติหลักการรับความเสี่ยงไว้และไม่ดำเนินการใด ๆ แต่ควรมีมาตรการติดตามอย่างใกล้ชิดเพื่อรองรับผลที่จะเกิดขึ้น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การลดหรือควบคุมความเสี่ยง หมายถึง การลดโอกาสที่จะเกิดขึ้น หรือลดความเสียหาย โดยการจัดระบบการควบคุม หรือเปลี่ยนแปลงขั้นตอนบางส่วนของกิจกรรมหรือโครงการที่นำไปสู่เหตุการณ์ที่เป็นความเสี่ยง เพื่อให้มีการควบคุมที่เพียงพอและเหมาะสม เช่น การปรับปรุงกระบวนการดำเนินงาน การจัดอบรมเพิ่มทักษะในการทำงาน และการจัดทำคู่มือการปฏิบัติงาน เป็นต้น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การหยุดหรือหลีกเลี่ยงความเสี่ยง หมายถึง ความเสี่ยงที่ไม่สามารถยอมรับและต้องจัดการให้ความเสี่ยงนั้นไปอยู่นอกเหนือจากเงื่อนไขการดำเนินงาน โดยมีวิธีการจัดการความเสี่ยงในกลุ่มนี้ เช่น การหยุดหรือยกเลิกการดำเนินงานหรือกิจกรรมที่ก่อให้เกิดความเสี่ยงนั้น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 การถ่ายโอนความเสี่ยง หมายถึง ความเสี่ยงที่สามารถโอนไปให้ผู้อื่นได้ เช่น การทำประกันภัย ประกันทรัพย์สิน กับบริษัทประกัน การจ้างบุคคลภายนอกหรือการจ้างบริษัทภายนอกมาจัดการในงานบางอย่างแทน เช่น งานออกแบบถนน อาคาร สิ่งปลูกสร้างต่างๆ</w:t>
      </w:r>
    </w:p>
    <w:bookmarkEnd w:id="2"/>
    <w:p w:rsidR="008907AE" w:rsidRPr="00A1586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4.  การรายงานและติดตามผล</w:t>
      </w:r>
    </w:p>
    <w:p w:rsidR="008907AE" w:rsidRDefault="008907AE" w:rsidP="008C347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 w:hint="cs"/>
          <w:sz w:val="32"/>
          <w:szCs w:val="32"/>
          <w:cs/>
        </w:rPr>
        <w:t>หลังจากจัดทำแผน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บริหารความเสี่ยงและมีการดำเนินงานตามแผนแล้ว จะต้องมีการรายงานและติดตามผลเป็นระยะ เพื่อให้เกิดความมั่นใจว่าได้มีการดำเนินงานไปอย่างถูกต้องและเหมาะสม โดยมีเป้าหมายในการติดตามผล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ดำเนินการไปแล้วว่าบรรลุวัตถุประสงค์ของการบริหารความเสี่ยงหรือไม่ โดยหน่วยงานต้องสอบทานดูว่า วิธีการบริหารจัดการความเสี่ยงใดมีประสิทธิภาพดีก็ให้ดำเนินการต่อไป หรือวิธีการบริหารจัดการความเสี่ยงดึควรปรับเปลี่ยน และนำผลการติดตามไปรายงานให้ฝ่ายบริหารทราบตามแบบรายงานที่ได้กล่าวไว้ข้างต้น ทั้งนี้ กระบวนการสอบทานอาจกำหนดข้อมูลที่ต้องติดตาม พร้อมทั้งความถี่ในการติดตามผล โดยสามารถติดตามผลได้ใน 2 ลักษณะ คือ 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การติดตามผลเป็นรายครั้ง เป็นการติดตามตามรอบระยะเวลาที่กำหนด เช่น ทุก 3 เดือน ทุก 6 เดือน ทุก 9 เดือน หรือทุกสิ้นปี เป็นต้น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การติดตามผลในระหว่างการปฏิบัติงาน เป็นการติดตามที่รวมอยู่ในการดำเนินงานต่างๆ ตามปกติของหน่วยงาน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Pr="00CD0295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5.  การประเมินผลการบริหารความเสี่ยง</w:t>
      </w:r>
    </w:p>
    <w:p w:rsidR="008907AE" w:rsidRDefault="008907AE" w:rsidP="008907A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คณ</w:t>
      </w:r>
      <w:r>
        <w:rPr>
          <w:rFonts w:ascii="TH SarabunIT๙" w:hAnsi="TH SarabunIT๙" w:cs="TH SarabunIT๙" w:hint="cs"/>
          <w:sz w:val="32"/>
          <w:szCs w:val="32"/>
          <w:cs/>
        </w:rPr>
        <w:t>ะทำงานบริหารความเสี่ยง จะต้องทำสรุปรายงานผลและประเมินผลการบริหารความเสี่ยงประจำปีต่อนายกเทศ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481A09">
        <w:rPr>
          <w:rFonts w:ascii="TH SarabunIT๙" w:hAnsi="TH SarabunIT๙" w:cs="TH SarabunIT๙" w:hint="cs"/>
          <w:sz w:val="32"/>
          <w:szCs w:val="32"/>
          <w:cs/>
        </w:rPr>
        <w:t xml:space="preserve">คูเมือง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เพื่อให้มั่นใจว่าเทศบาลตำบล</w:t>
      </w:r>
      <w:r w:rsidR="00481A09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มีการบริหารความเสี่ยงเป็นไปอย่างเหมาะสม เพียงพอ ถูกต้อง และมีประสิทธิผล มาตรการหรือกลไกการควบคุมความเสี่ยงที่ดำเนินการ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อยู่ในระดับที่ยอมรับได้ และให้องค์กรมีการบริหารความเสี่ยงอย่างต่อเนื่องจนเป็นวัฒนธรรมในการปฏิบัติงาน</w:t>
      </w:r>
    </w:p>
    <w:p w:rsidR="008907AE" w:rsidRPr="00517ED9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6.  การทบทวนการบริหารความเสี่ยง</w:t>
      </w:r>
    </w:p>
    <w:p w:rsidR="008907AE" w:rsidRPr="00517ED9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การทบทวนแผนการบริหารความเสี่ยง 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จำทุกปี</w:t>
      </w:r>
    </w:p>
    <w:p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907AE" w:rsidRDefault="008907AE" w:rsidP="008907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E213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97C2D36" wp14:editId="6BDF3865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011545" cy="375285"/>
                <wp:effectExtent l="0" t="0" r="27305" b="24765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3752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92" w:rsidRDefault="00A44B92" w:rsidP="008907A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728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บทที่ ๕  แผนบริหารความเสี่ยง</w:t>
                            </w:r>
                          </w:p>
                          <w:p w:rsidR="00A44B92" w:rsidRDefault="00A44B92" w:rsidP="008907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1.2pt;margin-top:0;width:473.35pt;height:29.5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" fillcolor="#9cc2e5 [1944]">
                <v:textbox>
                  <w:txbxContent>
                    <w:p w:rsidR="00A44B92" w:rsidRDefault="00A44B92" w:rsidP="008907A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7282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บทที่ ๕  แผนบริหารความเสี่ยง</w:t>
                      </w:r>
                    </w:p>
                    <w:p w:rsidR="00A44B92" w:rsidRDefault="00A44B92" w:rsidP="008907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2134">
        <w:rPr>
          <w:rFonts w:ascii="TH SarabunIT๙" w:hAnsi="TH SarabunIT๙" w:cs="TH SarabunIT๙"/>
          <w:sz w:val="32"/>
          <w:szCs w:val="32"/>
          <w:cs/>
        </w:rPr>
        <w:tab/>
      </w:r>
      <w:r w:rsidRPr="000E2134">
        <w:rPr>
          <w:rFonts w:ascii="TH SarabunIT๙" w:hAnsi="TH SarabunIT๙" w:cs="TH SarabunIT๙"/>
          <w:sz w:val="32"/>
          <w:szCs w:val="32"/>
          <w:cs/>
        </w:rPr>
        <w:tab/>
      </w:r>
      <w:r w:rsidRPr="000E2134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5D360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</w:t>
      </w:r>
      <w:r w:rsidR="00481A09">
        <w:rPr>
          <w:rFonts w:ascii="TH SarabunIT๙" w:hAnsi="TH SarabunIT๙" w:cs="TH SarabunIT๙" w:hint="cs"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วิเคราะห์และจัดทำแผนบริหารความเสี่ยงเพื่อเตรียมการรองรับสภาวะการเปลี่ยนแปลงที่จะเกิดขึ้น โดยพิจารณาจากภารกิจ อำนาจหน้าที่ ตามพระราชบัญญัติ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96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พระราชบัญญัติกำหนดแผนและขั้นตอนการกระจายอำนาจให้แก่องค์กรปกครองส่วนท้องถิ่น พ.ศ. 2542 และระเบียบ กฎหมายต่าง ๆ ที่กำหนดให้เป็นภารกิจขององค์กรปกครองส่วนท้องถิ่น ประกอบกับพิจารณาจากผลการปฏิบัติงานที่ผ่านมา นำมาคัดเลือกความเสี่ยงเพื่อกำหนดมาตรการหรือแผนปฏิบัติการในการจัดการและควบคุมค</w:t>
      </w:r>
      <w:r w:rsidR="008C3472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ามเสี่ยง เพื่อป้องกันไม่ให้เกิดผลกระทบต่อเป้าหมายการปฏิบัติราชการของเทศบาลตำบล</w:t>
      </w:r>
      <w:r w:rsidR="00481A09">
        <w:rPr>
          <w:rFonts w:ascii="TH SarabunIT๙" w:hAnsi="TH SarabunIT๙" w:cs="TH SarabunIT๙" w:hint="cs"/>
          <w:sz w:val="32"/>
          <w:szCs w:val="32"/>
          <w:cs/>
        </w:rPr>
        <w:t xml:space="preserve">คูเมือง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>โดยแผนบริหารความเสี่ยงประจำปี 256</w:t>
      </w:r>
      <w:r w:rsidR="005D360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ของเทศบาลตำบล</w:t>
      </w:r>
      <w:r w:rsidR="00481A09">
        <w:rPr>
          <w:rFonts w:ascii="TH SarabunIT๙" w:hAnsi="TH SarabunIT๙" w:cs="TH SarabunIT๙" w:hint="cs"/>
          <w:sz w:val="32"/>
          <w:szCs w:val="32"/>
          <w:cs/>
        </w:rPr>
        <w:t xml:space="preserve">คูเมือง </w:t>
      </w:r>
      <w:r>
        <w:rPr>
          <w:rFonts w:ascii="TH SarabunIT๙" w:hAnsi="TH SarabunIT๙" w:cs="TH SarabunIT๙" w:hint="cs"/>
          <w:sz w:val="32"/>
          <w:szCs w:val="32"/>
          <w:cs/>
        </w:rPr>
        <w:t>มีองค์ประกอบที่สำคัญ ดังนี้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68464C"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ระดับความเสี่ยง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กิจกรรมการควบคุม/จัดการความเสี่ยง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วัตถุประสงค์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ระยะเวลาดำเนินการ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ผลสำเร็จที่คาดหวัง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งบประมาณ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 ผู้รับผิดชอบ </w:t>
      </w:r>
    </w:p>
    <w:p w:rsidR="008907AE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 ระดับความเสี่ยงที่คาดหวัง</w:t>
      </w:r>
    </w:p>
    <w:p w:rsidR="008907AE" w:rsidRPr="0068464C" w:rsidRDefault="008907AE" w:rsidP="008907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907AE" w:rsidRPr="009C59D5" w:rsidRDefault="008907AE" w:rsidP="00890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907AE" w:rsidSect="00262A8C">
          <w:pgSz w:w="12240" w:h="15840"/>
          <w:pgMar w:top="1440" w:right="1183" w:bottom="1440" w:left="1560" w:header="708" w:footer="708" w:gutter="0"/>
          <w:cols w:space="708"/>
          <w:docGrid w:linePitch="360"/>
        </w:sect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แผนการบริหารความเสี่ยง ปีงบประมาณ 256</w:t>
      </w:r>
      <w:r w:rsidR="005D360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3B2392" w:rsidRPr="003B2392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  <w:r w:rsidR="003B23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3B239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เมืองสรวง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3B2392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</w:p>
    <w:tbl>
      <w:tblPr>
        <w:tblStyle w:val="a5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8907AE" w:rsidTr="00262A8C">
        <w:tc>
          <w:tcPr>
            <w:tcW w:w="1966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Tr="00262A8C">
        <w:tc>
          <w:tcPr>
            <w:tcW w:w="1966" w:type="dxa"/>
            <w:vMerge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FFE599" w:themeFill="accent4" w:themeFillTint="66"/>
          </w:tcPr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Tr="00262A8C">
        <w:tc>
          <w:tcPr>
            <w:tcW w:w="13892" w:type="dxa"/>
            <w:gridSpan w:val="11"/>
            <w:shd w:val="clear" w:color="auto" w:fill="FFE599" w:themeFill="accent4" w:themeFillTint="66"/>
          </w:tcPr>
          <w:p w:rsidR="008907AE" w:rsidRPr="002E6366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8907AE" w:rsidTr="00262A8C">
        <w:tc>
          <w:tcPr>
            <w:tcW w:w="1966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842" w:type="dxa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การพิจารณาอนุญาต อนุมัติ ยึดหลักกฎหมาย ระเบียบ อย่างเคร่งครัด</w:t>
            </w:r>
          </w:p>
        </w:tc>
        <w:tc>
          <w:tcPr>
            <w:tcW w:w="179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เพื่อให้เกิดความเป็นธรรม และความถูกต้อง</w:t>
            </w:r>
          </w:p>
        </w:tc>
        <w:tc>
          <w:tcPr>
            <w:tcW w:w="993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8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การพิจารณาอนุญาต อนุมัติ มีความรวดเร็ว ถูกต้อง</w:t>
            </w:r>
          </w:p>
        </w:tc>
        <w:tc>
          <w:tcPr>
            <w:tcW w:w="1081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2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262A8C">
        <w:tc>
          <w:tcPr>
            <w:tcW w:w="1966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842" w:type="dxa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กำกับดูแล ควบคุมการปฏิบัติงาน ให้ถูกต้องตามกฎหมาย</w:t>
            </w:r>
          </w:p>
        </w:tc>
        <w:tc>
          <w:tcPr>
            <w:tcW w:w="1790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เพื่อให้องค์กรปลอดการทุจริต 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เพื่อให้ประชาชนได้รับบริการที่ดี</w:t>
            </w:r>
          </w:p>
        </w:tc>
        <w:tc>
          <w:tcPr>
            <w:tcW w:w="99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8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การปฏิบัติงานโปร่งใส ตรวจสอบได้</w:t>
            </w:r>
          </w:p>
        </w:tc>
        <w:tc>
          <w:tcPr>
            <w:tcW w:w="1081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2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262A8C">
        <w:tc>
          <w:tcPr>
            <w:tcW w:w="1966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842" w:type="dxa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ตั้งคณะกรรมการตรวจรับงานจ้าง</w:t>
            </w:r>
          </w:p>
        </w:tc>
        <w:tc>
          <w:tcPr>
            <w:tcW w:w="179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เพื่อให้โครงการก่อสร้างทุกโครงการใช้ประโยชน์อย่างคุ้มค่า</w:t>
            </w:r>
          </w:p>
        </w:tc>
        <w:tc>
          <w:tcPr>
            <w:tcW w:w="99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8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โครงการก่อสร้างทุกโครงการได้ใช้ประโยชน์ และแก้ไขปัญหาของประชาชนได้</w:t>
            </w:r>
          </w:p>
        </w:tc>
        <w:tc>
          <w:tcPr>
            <w:tcW w:w="1081" w:type="dxa"/>
          </w:tcPr>
          <w:p w:rsidR="008907AE" w:rsidRPr="00384E0D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84E0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52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3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0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262A8C">
        <w:tc>
          <w:tcPr>
            <w:tcW w:w="1966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 เกิดสาธารณภัยในพื้นที่</w:t>
            </w:r>
          </w:p>
        </w:tc>
        <w:tc>
          <w:tcPr>
            <w:tcW w:w="842" w:type="dxa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28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จัดทำแผนป้องกันบรรเทาสาธารณภัย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จัดตั้งศูนย์ช่วยเหลือประชาชน</w:t>
            </w:r>
          </w:p>
        </w:tc>
        <w:tc>
          <w:tcPr>
            <w:tcW w:w="179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เพื่อช่วยเหลือประชาชนได้ทันที</w:t>
            </w:r>
          </w:p>
        </w:tc>
        <w:tc>
          <w:tcPr>
            <w:tcW w:w="993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8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ประชาชนที่ประสบเหตุได้รับความช่วยเหลือ</w:t>
            </w:r>
          </w:p>
        </w:tc>
        <w:tc>
          <w:tcPr>
            <w:tcW w:w="1081" w:type="dxa"/>
          </w:tcPr>
          <w:p w:rsidR="008907AE" w:rsidRDefault="008907AE" w:rsidP="003B23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B239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8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สป.</w:t>
            </w:r>
          </w:p>
        </w:tc>
        <w:tc>
          <w:tcPr>
            <w:tcW w:w="852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73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00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3722" w:type="dxa"/>
        <w:tblInd w:w="-147" w:type="dxa"/>
        <w:tblLook w:val="04A0" w:firstRow="1" w:lastRow="0" w:firstColumn="1" w:lastColumn="0" w:noHBand="0" w:noVBand="1"/>
      </w:tblPr>
      <w:tblGrid>
        <w:gridCol w:w="1989"/>
        <w:gridCol w:w="847"/>
        <w:gridCol w:w="1738"/>
        <w:gridCol w:w="1380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8907AE" w:rsidTr="00262A8C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0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Tr="00262A8C">
        <w:trPr>
          <w:gridAfter w:val="1"/>
          <w:wAfter w:w="15" w:type="dxa"/>
        </w:trPr>
        <w:tc>
          <w:tcPr>
            <w:tcW w:w="1989" w:type="dxa"/>
            <w:vMerge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0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 w:themeFill="accent4" w:themeFillTint="66"/>
          </w:tcPr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Tr="00262A8C">
        <w:tc>
          <w:tcPr>
            <w:tcW w:w="13722" w:type="dxa"/>
            <w:gridSpan w:val="1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8907AE" w:rsidRPr="002E6366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Compliance Risk)</w:t>
            </w:r>
          </w:p>
        </w:tc>
      </w:tr>
      <w:tr w:rsidR="008907AE" w:rsidTr="00262A8C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:rsidR="008907AE" w:rsidRPr="00A7738A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847" w:type="dxa"/>
            <w:shd w:val="clear" w:color="auto" w:fill="auto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97" w:type="dxa"/>
            <w:shd w:val="clear" w:color="auto" w:fill="auto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4" w:type="dxa"/>
            <w:shd w:val="clear" w:color="auto" w:fill="auto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  <w:tc>
          <w:tcPr>
            <w:tcW w:w="854" w:type="dxa"/>
            <w:shd w:val="clear" w:color="auto" w:fill="auto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262A8C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847" w:type="dxa"/>
            <w:shd w:val="clear" w:color="auto" w:fill="auto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38" w:type="dxa"/>
            <w:shd w:val="clear" w:color="auto" w:fill="auto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97" w:type="dxa"/>
            <w:shd w:val="clear" w:color="auto" w:fill="auto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4" w:type="dxa"/>
            <w:shd w:val="clear" w:color="auto" w:fill="auto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Pr="00A65CC5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5"/>
        <w:tblW w:w="13865" w:type="dxa"/>
        <w:tblInd w:w="-147" w:type="dxa"/>
        <w:tblLook w:val="04A0" w:firstRow="1" w:lastRow="0" w:firstColumn="1" w:lastColumn="0" w:noHBand="0" w:noVBand="1"/>
      </w:tblPr>
      <w:tblGrid>
        <w:gridCol w:w="1989"/>
        <w:gridCol w:w="988"/>
        <w:gridCol w:w="1738"/>
        <w:gridCol w:w="1381"/>
        <w:gridCol w:w="993"/>
        <w:gridCol w:w="1597"/>
        <w:gridCol w:w="1081"/>
        <w:gridCol w:w="1084"/>
        <w:gridCol w:w="854"/>
        <w:gridCol w:w="1176"/>
        <w:gridCol w:w="968"/>
        <w:gridCol w:w="16"/>
      </w:tblGrid>
      <w:tr w:rsidR="008907AE" w:rsidRPr="00A65CC5" w:rsidTr="00262A8C">
        <w:trPr>
          <w:gridAfter w:val="1"/>
          <w:wAfter w:w="16" w:type="dxa"/>
        </w:trPr>
        <w:tc>
          <w:tcPr>
            <w:tcW w:w="1989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988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1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RPr="00A65CC5" w:rsidTr="00262A8C">
        <w:trPr>
          <w:gridAfter w:val="1"/>
          <w:wAfter w:w="16" w:type="dxa"/>
        </w:trPr>
        <w:tc>
          <w:tcPr>
            <w:tcW w:w="1989" w:type="dxa"/>
            <w:vMerge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8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1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 w:themeFill="accent4" w:themeFillTint="66"/>
          </w:tcPr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RPr="00F253AB" w:rsidTr="00262A8C">
        <w:tc>
          <w:tcPr>
            <w:tcW w:w="13865" w:type="dxa"/>
            <w:gridSpan w:val="12"/>
            <w:shd w:val="clear" w:color="auto" w:fill="FFE599" w:themeFill="accent4" w:themeFillTint="66"/>
          </w:tcPr>
          <w:p w:rsidR="008907AE" w:rsidRPr="002E6366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ความเสี่ยงด้านการเงิน (</w:t>
            </w:r>
            <w:r>
              <w:rPr>
                <w:rFonts w:ascii="TH SarabunIT๙" w:hAnsi="TH SarabunIT๙" w:cs="TH SarabunIT๙"/>
                <w:sz w:val="28"/>
              </w:rPr>
              <w:t>Financial Risk)</w:t>
            </w:r>
          </w:p>
        </w:tc>
      </w:tr>
      <w:tr w:rsidR="008907AE" w:rsidTr="00262A8C">
        <w:trPr>
          <w:gridAfter w:val="1"/>
          <w:wAfter w:w="16" w:type="dxa"/>
        </w:trPr>
        <w:tc>
          <w:tcPr>
            <w:tcW w:w="1989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988" w:type="dxa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มีการตรวจสอบโดยหน่วยงานตรวจสอบภายใน</w:t>
            </w:r>
          </w:p>
        </w:tc>
        <w:tc>
          <w:tcPr>
            <w:tcW w:w="138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เพื่อไม่ให้เกิดการทุจริต</w:t>
            </w:r>
          </w:p>
        </w:tc>
        <w:tc>
          <w:tcPr>
            <w:tcW w:w="99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A93"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9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ไม่มีการทุจริตในหน่วยงาน</w:t>
            </w:r>
          </w:p>
        </w:tc>
        <w:tc>
          <w:tcPr>
            <w:tcW w:w="1081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262A8C">
        <w:trPr>
          <w:gridAfter w:val="1"/>
          <w:wAfter w:w="16" w:type="dxa"/>
        </w:trPr>
        <w:tc>
          <w:tcPr>
            <w:tcW w:w="1989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988" w:type="dxa"/>
          </w:tcPr>
          <w:p w:rsidR="008907AE" w:rsidRPr="00040F92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มีการตรวจสอบโดยงานพัสดุ</w:t>
            </w:r>
          </w:p>
        </w:tc>
        <w:tc>
          <w:tcPr>
            <w:tcW w:w="138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เพื่อไม่ให้ราชการเสียประโยชน์</w:t>
            </w:r>
          </w:p>
        </w:tc>
        <w:tc>
          <w:tcPr>
            <w:tcW w:w="99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A93"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9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ไม่มีการนำทรัพย์สินราชการไปใช้ประโยชน์ส่วนตัว</w:t>
            </w:r>
          </w:p>
        </w:tc>
        <w:tc>
          <w:tcPr>
            <w:tcW w:w="1081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85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  <w:tr w:rsidR="008907AE" w:rsidTr="00262A8C">
        <w:trPr>
          <w:gridAfter w:val="1"/>
          <w:wAfter w:w="16" w:type="dxa"/>
        </w:trPr>
        <w:tc>
          <w:tcPr>
            <w:tcW w:w="1989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988" w:type="dxa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73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ตรวจสอบข้อมูลกับฐานข้อมูลกรมบัญชีกลาง</w:t>
            </w:r>
          </w:p>
        </w:tc>
        <w:tc>
          <w:tcPr>
            <w:tcW w:w="1381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เพื่อไม่ให้ราชการเสียหาย</w:t>
            </w:r>
          </w:p>
        </w:tc>
        <w:tc>
          <w:tcPr>
            <w:tcW w:w="993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A93"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9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การจ่ายเบี้ยยังชีพเป็นไปอย่างถูกต้อง</w:t>
            </w:r>
          </w:p>
        </w:tc>
        <w:tc>
          <w:tcPr>
            <w:tcW w:w="1081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</w:t>
            </w:r>
          </w:p>
        </w:tc>
        <w:tc>
          <w:tcPr>
            <w:tcW w:w="85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:rsidR="008907AE" w:rsidRDefault="008907AE" w:rsidP="008907A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</w:pPr>
    </w:p>
    <w:p w:rsidR="008907AE" w:rsidRDefault="008907AE" w:rsidP="008907A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5"/>
        <w:tblW w:w="13864" w:type="dxa"/>
        <w:tblInd w:w="-147" w:type="dxa"/>
        <w:tblLook w:val="04A0" w:firstRow="1" w:lastRow="0" w:firstColumn="1" w:lastColumn="0" w:noHBand="0" w:noVBand="1"/>
      </w:tblPr>
      <w:tblGrid>
        <w:gridCol w:w="1989"/>
        <w:gridCol w:w="847"/>
        <w:gridCol w:w="1738"/>
        <w:gridCol w:w="1522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8907AE" w:rsidRPr="00A65CC5" w:rsidTr="00262A8C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522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8907AE" w:rsidRPr="00A65CC5" w:rsidTr="00262A8C">
        <w:trPr>
          <w:gridAfter w:val="1"/>
          <w:wAfter w:w="15" w:type="dxa"/>
        </w:trPr>
        <w:tc>
          <w:tcPr>
            <w:tcW w:w="1989" w:type="dxa"/>
            <w:vMerge/>
            <w:shd w:val="clear" w:color="auto" w:fill="FFE599" w:themeFill="accent4" w:themeFillTint="66"/>
          </w:tcPr>
          <w:p w:rsidR="008907AE" w:rsidRPr="00A7738A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2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FFE599" w:themeFill="accent4" w:themeFillTint="66"/>
          </w:tcPr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8907AE" w:rsidRPr="00A65CC5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8907AE" w:rsidRPr="00F253AB" w:rsidTr="00262A8C">
        <w:tc>
          <w:tcPr>
            <w:tcW w:w="13864" w:type="dxa"/>
            <w:gridSpan w:val="12"/>
            <w:shd w:val="clear" w:color="auto" w:fill="FFE599" w:themeFill="accent4" w:themeFillTint="66"/>
          </w:tcPr>
          <w:p w:rsidR="008907AE" w:rsidRPr="00837851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Strategic Risk)</w:t>
            </w:r>
          </w:p>
        </w:tc>
      </w:tr>
      <w:tr w:rsidR="008907AE" w:rsidTr="00262A8C">
        <w:trPr>
          <w:gridAfter w:val="1"/>
          <w:wAfter w:w="15" w:type="dxa"/>
        </w:trPr>
        <w:tc>
          <w:tcPr>
            <w:tcW w:w="1989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847" w:type="dxa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38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มีการติดตามประเมินผลแผนพัฒนาท้องถิ่นทุกปี</w:t>
            </w:r>
          </w:p>
        </w:tc>
        <w:tc>
          <w:tcPr>
            <w:tcW w:w="1522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เพื่อให้แผนพัฒนาเป็นกรอบในการทำงบประมาณรายจ่ายได้อย่างมีประสิทธิภาพ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เพื่อให้ระดับความสำเร็จของแผนสูงกว่าร้อยละ 60</w:t>
            </w:r>
          </w:p>
        </w:tc>
        <w:tc>
          <w:tcPr>
            <w:tcW w:w="993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60A93">
              <w:rPr>
                <w:rFonts w:ascii="TH SarabunIT๙" w:hAnsi="TH SarabunIT๙" w:cs="TH SarabunIT๙" w:hint="cs"/>
                <w:sz w:val="28"/>
                <w:cs/>
              </w:rPr>
              <w:t>ม.ค.-ก.ย.2563</w:t>
            </w:r>
          </w:p>
        </w:tc>
        <w:tc>
          <w:tcPr>
            <w:tcW w:w="159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แผนพัฒนาสามารถใช้เป็นกรอบในการทำงบประมาณรายจ่ายได้อย่างมีประสิทธิภาพ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ระดับความสำเร็จของแผนสูงกว่าร้อยละ 60</w:t>
            </w:r>
          </w:p>
        </w:tc>
        <w:tc>
          <w:tcPr>
            <w:tcW w:w="1081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8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สป.</w:t>
            </w:r>
          </w:p>
        </w:tc>
        <w:tc>
          <w:tcPr>
            <w:tcW w:w="854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76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68" w:type="dxa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907AE" w:rsidSect="00262A8C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8907AE" w:rsidRDefault="008907AE" w:rsidP="008907A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แบบประเมินความเสี่ยง ประจำปีงบประมาณ 256</w:t>
      </w:r>
      <w:r w:rsidR="005D360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C631E2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คูเมือง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C631E2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เมืองสรวง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C631E2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ร้อยเอ็ด</w:t>
      </w: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0921"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p w:rsidR="008907AE" w:rsidRPr="00E20921" w:rsidRDefault="008907AE" w:rsidP="008907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จงให้คะแนนระดับโอกาสที่จะเกิดความเสี่ยง (1) และระดับความรุนแรงของผลกระทบ (2) ตามระดับ ดังนี้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น้อยที่สุด  2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  3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ปานกลาง 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 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สูงที่สุด  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2830"/>
        <w:gridCol w:w="2977"/>
        <w:gridCol w:w="1134"/>
        <w:gridCol w:w="1134"/>
        <w:gridCol w:w="1417"/>
      </w:tblGrid>
      <w:tr w:rsidR="008907AE" w:rsidTr="00262A8C">
        <w:tc>
          <w:tcPr>
            <w:tcW w:w="2830" w:type="dxa"/>
            <w:vMerge w:val="restart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977" w:type="dxa"/>
            <w:vMerge w:val="restart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685" w:type="dxa"/>
            <w:gridSpan w:val="3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8907AE" w:rsidTr="00262A8C">
        <w:tc>
          <w:tcPr>
            <w:tcW w:w="2830" w:type="dxa"/>
            <w:vMerge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vMerge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17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8907AE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การใช้ดุลพินิจของผู้มีอำนาจในการอนุญาต อนุมัติ ต่างๆ</w:t>
            </w:r>
          </w:p>
        </w:tc>
        <w:tc>
          <w:tcPr>
            <w:tcW w:w="297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การนำระบบอุปถัมภ์มาใช้ในการปฏิบัติราชการ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การแบ่งพรรคแบ่งพวกของพนักงานส่วนตำบล</w:t>
            </w:r>
          </w:p>
          <w:p w:rsidR="008907AE" w:rsidRPr="00E20921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ความไม่ยุติธรรมของผู้มีอำนาจในการตัดสินใจ สั่งการ</w:t>
            </w:r>
          </w:p>
        </w:tc>
        <w:tc>
          <w:tcPr>
            <w:tcW w:w="1134" w:type="dxa"/>
          </w:tcPr>
          <w:p w:rsidR="008907AE" w:rsidRPr="00E20921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Tr="00262A8C">
        <w:tc>
          <w:tcPr>
            <w:tcW w:w="2830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 ความผิดพลาดในการปฏิบัติงาน เนื่องจากขาดรู้ความเข้าใจในระเบียบ กฎหมายที่นำไปใช้ในการปฏิบัติงาน</w:t>
            </w:r>
          </w:p>
        </w:tc>
        <w:tc>
          <w:tcPr>
            <w:tcW w:w="2977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พนักงานส่วนตำบลไม่สนใจอ่านระเบียบ กฎหมาย</w:t>
            </w:r>
          </w:p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ไม่มีการจัดทำหรือรวบรวมองค์ความรู้ในหน่วยงาน</w:t>
            </w:r>
          </w:p>
        </w:tc>
        <w:tc>
          <w:tcPr>
            <w:tcW w:w="1134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การทุจริตในการเบิกจ่ายต่างๆ</w:t>
            </w:r>
          </w:p>
        </w:tc>
        <w:tc>
          <w:tcPr>
            <w:tcW w:w="297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Tr="00262A8C">
        <w:tc>
          <w:tcPr>
            <w:tcW w:w="2830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วางแผนการพัฒนาไม่ถูกต้อง เหมาะสม สอดคล้องกับปัญหาและความต้องการของประชาชน</w:t>
            </w:r>
          </w:p>
        </w:tc>
        <w:tc>
          <w:tcPr>
            <w:tcW w:w="297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ผู้บริหารวางแผนพัฒนาโดยยึดจากความต้องการของตนเอง พรรคพวก ฐานเสียง และผลประโยชน์ที่ตนเองจะได้รับ</w:t>
            </w: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07AE" w:rsidRDefault="008907AE" w:rsidP="008907A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4E7A7A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5"/>
        <w:tblW w:w="9920" w:type="dxa"/>
        <w:tblLook w:val="04A0" w:firstRow="1" w:lastRow="0" w:firstColumn="1" w:lastColumn="0" w:noHBand="0" w:noVBand="1"/>
      </w:tblPr>
      <w:tblGrid>
        <w:gridCol w:w="2828"/>
        <w:gridCol w:w="2837"/>
        <w:gridCol w:w="1416"/>
        <w:gridCol w:w="1275"/>
        <w:gridCol w:w="1564"/>
      </w:tblGrid>
      <w:tr w:rsidR="008907AE" w:rsidRPr="00F253AB" w:rsidTr="00262A8C">
        <w:tc>
          <w:tcPr>
            <w:tcW w:w="2828" w:type="dxa"/>
            <w:vMerge w:val="restart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837" w:type="dxa"/>
            <w:vMerge w:val="restart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4255" w:type="dxa"/>
            <w:gridSpan w:val="3"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8907AE" w:rsidRPr="00F253AB" w:rsidTr="00262A8C">
        <w:tc>
          <w:tcPr>
            <w:tcW w:w="2828" w:type="dxa"/>
            <w:vMerge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7" w:type="dxa"/>
            <w:vMerge/>
            <w:shd w:val="clear" w:color="auto" w:fill="FFE599" w:themeFill="accent4" w:themeFillTint="66"/>
          </w:tcPr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6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5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564" w:type="dxa"/>
            <w:shd w:val="clear" w:color="auto" w:fill="FFE599" w:themeFill="accent4" w:themeFillTint="66"/>
          </w:tcPr>
          <w:p w:rsidR="008907AE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8907AE" w:rsidRPr="00F253AB" w:rsidRDefault="008907AE" w:rsidP="00262A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8907AE" w:rsidRPr="00F253AB" w:rsidTr="00262A8C">
        <w:tc>
          <w:tcPr>
            <w:tcW w:w="282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การจัดซื้อจัดจ้างและการบริหารพัสดุ เป็นไปอย่างไม่ถูกต้อง</w:t>
            </w:r>
          </w:p>
        </w:tc>
        <w:tc>
          <w:tcPr>
            <w:tcW w:w="283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 w:rsidRPr="00BB2AAE">
              <w:rPr>
                <w:rFonts w:ascii="TH SarabunIT๙" w:hAnsi="TH SarabunIT๙" w:cs="TH SarabunIT๙" w:hint="cs"/>
                <w:sz w:val="28"/>
                <w:cs/>
              </w:rPr>
              <w:t>- ระเ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บียบกฎหมายฉบับใหม่ออกมาบังคับใช้จำนวนมาก</w:t>
            </w:r>
          </w:p>
          <w:p w:rsidR="008907AE" w:rsidRPr="00BB2A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มีการปรับเปลี่ยนระเบียบ กฎหมายตลอดเวลา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การขาดความรู้ความเข้าใจของผู้ปฏิบัติ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พนักงานผู้มีหน้าที่จัดซื้อจัดจ้างทุจริต รับผลประโยชน์จากผู้ขาย ผู้รับจ้าง</w:t>
            </w:r>
          </w:p>
        </w:tc>
        <w:tc>
          <w:tcPr>
            <w:tcW w:w="1416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 การนำทรัพย์สินของทางราชการไปใช้ประโยชน์ส่วนตัว</w:t>
            </w:r>
          </w:p>
        </w:tc>
        <w:tc>
          <w:tcPr>
            <w:tcW w:w="2837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ตรวจสอบอย่างเคร่งครัด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ผู้ปฏิบัติทุจริต</w:t>
            </w:r>
          </w:p>
        </w:tc>
        <w:tc>
          <w:tcPr>
            <w:tcW w:w="1416" w:type="dxa"/>
          </w:tcPr>
          <w:p w:rsidR="008907AE" w:rsidRPr="00040F92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</w:t>
            </w:r>
            <w:r>
              <w:rPr>
                <w:rFonts w:ascii="TH SarabunIT๙" w:hAnsi="TH SarabunIT๙" w:cs="TH SarabunIT๙"/>
                <w:sz w:val="28"/>
                <w:cs/>
              </w:rPr>
              <w:t>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หน้าที่โดยมิชอบหรือละเว้นการปฏิบัติหน้าที่</w:t>
            </w:r>
          </w:p>
        </w:tc>
        <w:tc>
          <w:tcPr>
            <w:tcW w:w="283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ขาดการควบคุม ตรวจสอบอย่างเข้มงวด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ระบบตรวจสอบไม่รัดกุมพอที่จะปิดช่องว่างการทุจริต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ผู้ปฏิบัติขาดจิตสำนึกในการเป็นข้าราชการที่ดี</w:t>
            </w:r>
          </w:p>
        </w:tc>
        <w:tc>
          <w:tcPr>
            <w:tcW w:w="1416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โครงการก่อสร้างพื้นฐานไม่มีคุณภาพ ไม่ได้ใช้ประโยชน์</w:t>
            </w:r>
          </w:p>
        </w:tc>
        <w:tc>
          <w:tcPr>
            <w:tcW w:w="283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ผู้ปฏิบัติงานไม่คำนึงถึงประโยชน์ของทางราชการ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ผู้ปฏิบัติงานมีผลประโยชน์ในงานที่ทำ</w:t>
            </w:r>
          </w:p>
        </w:tc>
        <w:tc>
          <w:tcPr>
            <w:tcW w:w="1416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:rsidR="008907AE" w:rsidRPr="00F253AB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 การจ่ายเบี้ยยังชีพไม่ถูกต้องตามระเบียบ กฎหมาย</w:t>
            </w:r>
          </w:p>
        </w:tc>
        <w:tc>
          <w:tcPr>
            <w:tcW w:w="2837" w:type="dxa"/>
          </w:tcPr>
          <w:p w:rsidR="008907AE" w:rsidRPr="00F80D7C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ผู้ปฏิบัติงานบกพร่อง ไม่ตรวจสอบคุณสมบัติของผู้ขอรับเบี้ยยังชีพให้เป็นไปตามระเบียบ กฎหมาย</w:t>
            </w:r>
          </w:p>
        </w:tc>
        <w:tc>
          <w:tcPr>
            <w:tcW w:w="1416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907AE" w:rsidRPr="00F253AB" w:rsidTr="00262A8C">
        <w:tc>
          <w:tcPr>
            <w:tcW w:w="2828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  เกิดสาธารณภัยในพื้นที่</w:t>
            </w:r>
          </w:p>
        </w:tc>
        <w:tc>
          <w:tcPr>
            <w:tcW w:w="2837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สภาพดิน ฟ้า อากาศ</w:t>
            </w:r>
          </w:p>
          <w:p w:rsidR="008907AE" w:rsidRPr="00A63502" w:rsidRDefault="008907AE" w:rsidP="00262A8C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อุบกรณ์ เครื่องมือเครื่องใช้ กระแสไฟฟ้า</w:t>
            </w:r>
          </w:p>
        </w:tc>
        <w:tc>
          <w:tcPr>
            <w:tcW w:w="1416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:rsidR="008907AE" w:rsidRDefault="008907AE" w:rsidP="00262A8C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3" w:name="_GoBack"/>
            <w:bookmarkEnd w:id="3"/>
          </w:p>
        </w:tc>
      </w:tr>
    </w:tbl>
    <w:p w:rsidR="006E2933" w:rsidRPr="008907AE" w:rsidRDefault="006E2933" w:rsidP="008907AE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E2933" w:rsidRPr="008907AE" w:rsidSect="00E439AC">
      <w:footerReference w:type="default" r:id="rId16"/>
      <w:pgSz w:w="12240" w:h="15840"/>
      <w:pgMar w:top="1440" w:right="118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94" w:rsidRDefault="00934F94" w:rsidP="00C25AB9">
      <w:pPr>
        <w:spacing w:after="0" w:line="240" w:lineRule="auto"/>
      </w:pPr>
      <w:r>
        <w:separator/>
      </w:r>
    </w:p>
  </w:endnote>
  <w:endnote w:type="continuationSeparator" w:id="0">
    <w:p w:rsidR="00934F94" w:rsidRDefault="00934F94" w:rsidP="00C2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92" w:rsidRPr="00C25AB9" w:rsidRDefault="00A44B92">
    <w:pPr>
      <w:pStyle w:val="a8"/>
      <w:rPr>
        <w:sz w:val="24"/>
        <w:szCs w:val="24"/>
        <w:cs/>
      </w:rPr>
    </w:pPr>
    <w:r>
      <w:rPr>
        <w:rFonts w:ascii="TH SarabunIT๙" w:hAnsi="TH SarabunIT๙" w:cs="TH SarabunIT๙"/>
        <w:b/>
        <w:bCs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D92629" wp14:editId="3999BA87">
              <wp:simplePos x="0" y="0"/>
              <wp:positionH relativeFrom="column">
                <wp:posOffset>19215</wp:posOffset>
              </wp:positionH>
              <wp:positionV relativeFrom="paragraph">
                <wp:posOffset>-59331</wp:posOffset>
              </wp:positionV>
              <wp:extent cx="5978221" cy="0"/>
              <wp:effectExtent l="0" t="19050" r="41910" b="38100"/>
              <wp:wrapNone/>
              <wp:docPr id="5" name="ตัวเชื่อมต่อตรง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221" cy="0"/>
                      </a:xfrm>
                      <a:prstGeom prst="line">
                        <a:avLst/>
                      </a:prstGeom>
                      <a:ln w="635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F704FD4" id="ตัวเชื่อมต่อตรง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4.65pt" to="47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" strokecolor="#4472c4 [3204]" strokeweight="5pt">
              <v:stroke linestyle="thinThick" joinstyle="miter"/>
            </v:line>
          </w:pict>
        </mc:Fallback>
      </mc:AlternateContent>
    </w:r>
    <w:r w:rsidRPr="00C25AB9">
      <w:rPr>
        <w:rFonts w:hint="cs"/>
        <w:sz w:val="24"/>
        <w:szCs w:val="24"/>
        <w:cs/>
      </w:rPr>
      <w:t>แผนการบริหารจัดการความเสี่ยง ประจำปีงบประมาณ พ.ศ. ๒๕๖</w:t>
    </w:r>
    <w:r>
      <w:rPr>
        <w:rFonts w:hint="cs"/>
        <w:sz w:val="24"/>
        <w:szCs w:val="24"/>
        <w:cs/>
      </w:rPr>
      <w:t>๔</w:t>
    </w:r>
    <w:r w:rsidRPr="00C25AB9">
      <w:rPr>
        <w:rFonts w:hint="cs"/>
        <w:sz w:val="24"/>
        <w:szCs w:val="24"/>
        <w:cs/>
      </w:rPr>
      <w:t xml:space="preserve"> ของ</w:t>
    </w:r>
    <w:r>
      <w:rPr>
        <w:rFonts w:hint="cs"/>
        <w:sz w:val="24"/>
        <w:szCs w:val="24"/>
        <w:cs/>
      </w:rPr>
      <w:t>เทศบาลตำบลคูเมือง</w:t>
    </w:r>
    <w:r w:rsidRPr="00C25AB9">
      <w:rPr>
        <w:rFonts w:hint="cs"/>
        <w:sz w:val="24"/>
        <w:szCs w:val="24"/>
        <w:cs/>
      </w:rPr>
      <w:t xml:space="preserve">  อำเภอ</w:t>
    </w:r>
    <w:r>
      <w:rPr>
        <w:rFonts w:hint="cs"/>
        <w:sz w:val="24"/>
        <w:szCs w:val="24"/>
        <w:cs/>
      </w:rPr>
      <w:t>เมืองสรวง</w:t>
    </w:r>
    <w:r w:rsidRPr="00C25AB9">
      <w:rPr>
        <w:rFonts w:hint="cs"/>
        <w:sz w:val="24"/>
        <w:szCs w:val="24"/>
        <w:cs/>
      </w:rPr>
      <w:t xml:space="preserve">  จังหวัด</w:t>
    </w:r>
    <w:r>
      <w:rPr>
        <w:rFonts w:hint="cs"/>
        <w:sz w:val="24"/>
        <w:szCs w:val="24"/>
        <w:cs/>
      </w:rPr>
      <w:t>ร้อยเอ็ด</w:t>
    </w:r>
  </w:p>
  <w:p w:rsidR="00A44B92" w:rsidRDefault="00A44B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B92" w:rsidRPr="00C25AB9" w:rsidRDefault="00A44B92">
    <w:pPr>
      <w:pStyle w:val="a8"/>
      <w:rPr>
        <w:sz w:val="24"/>
        <w:szCs w:val="24"/>
        <w:cs/>
      </w:rPr>
    </w:pPr>
    <w:r>
      <w:rPr>
        <w:rFonts w:ascii="TH SarabunIT๙" w:hAnsi="TH SarabunIT๙" w:cs="TH SarabunIT๙"/>
        <w:b/>
        <w:bCs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B39068" wp14:editId="47522CF2">
              <wp:simplePos x="0" y="0"/>
              <wp:positionH relativeFrom="column">
                <wp:posOffset>19215</wp:posOffset>
              </wp:positionH>
              <wp:positionV relativeFrom="paragraph">
                <wp:posOffset>-59331</wp:posOffset>
              </wp:positionV>
              <wp:extent cx="5978221" cy="0"/>
              <wp:effectExtent l="0" t="19050" r="41910" b="38100"/>
              <wp:wrapNone/>
              <wp:docPr id="198" name="ตัวเชื่อมต่อตรง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221" cy="0"/>
                      </a:xfrm>
                      <a:prstGeom prst="line">
                        <a:avLst/>
                      </a:prstGeom>
                      <a:ln w="635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ตัวเชื่อมต่อตรง 1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-4.65pt" to="472.2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" strokecolor="#4472c4 [3204]" strokeweight="5pt">
              <v:stroke linestyle="thinThick" joinstyle="miter"/>
            </v:line>
          </w:pict>
        </mc:Fallback>
      </mc:AlternateContent>
    </w:r>
    <w:r w:rsidRPr="00C25AB9">
      <w:rPr>
        <w:rFonts w:hint="cs"/>
        <w:sz w:val="24"/>
        <w:szCs w:val="24"/>
        <w:cs/>
      </w:rPr>
      <w:t>แผนการบริหารจัดการความเสี่ยง ประจำปีงบประมาณ พ.ศ. ๒๕๖</w:t>
    </w:r>
    <w:r w:rsidR="00A6574C">
      <w:rPr>
        <w:rFonts w:hint="cs"/>
        <w:sz w:val="24"/>
        <w:szCs w:val="24"/>
        <w:cs/>
      </w:rPr>
      <w:t>๔</w:t>
    </w:r>
    <w:r w:rsidRPr="00C25AB9">
      <w:rPr>
        <w:rFonts w:hint="cs"/>
        <w:sz w:val="24"/>
        <w:szCs w:val="24"/>
        <w:cs/>
      </w:rPr>
      <w:t xml:space="preserve"> ของเทศบาลตำบล</w:t>
    </w:r>
    <w:r>
      <w:rPr>
        <w:rFonts w:hint="cs"/>
        <w:sz w:val="24"/>
        <w:szCs w:val="24"/>
        <w:cs/>
      </w:rPr>
      <w:t>คูเมือง</w:t>
    </w:r>
    <w:r w:rsidRPr="00C25AB9">
      <w:rPr>
        <w:rFonts w:hint="cs"/>
        <w:sz w:val="24"/>
        <w:szCs w:val="24"/>
        <w:cs/>
      </w:rPr>
      <w:t xml:space="preserve">  อำเภอ</w:t>
    </w:r>
    <w:r>
      <w:rPr>
        <w:rFonts w:hint="cs"/>
        <w:sz w:val="24"/>
        <w:szCs w:val="24"/>
        <w:cs/>
      </w:rPr>
      <w:t>เมืองสรวง</w:t>
    </w:r>
    <w:r w:rsidRPr="00C25AB9">
      <w:rPr>
        <w:rFonts w:hint="cs"/>
        <w:sz w:val="24"/>
        <w:szCs w:val="24"/>
        <w:cs/>
      </w:rPr>
      <w:t xml:space="preserve">  จังหวัด</w:t>
    </w:r>
    <w:r>
      <w:rPr>
        <w:rFonts w:hint="cs"/>
        <w:sz w:val="24"/>
        <w:szCs w:val="24"/>
        <w:cs/>
      </w:rPr>
      <w:t xml:space="preserve">ร้อยเอ็ด    </w:t>
    </w:r>
  </w:p>
  <w:p w:rsidR="00A44B92" w:rsidRDefault="00A44B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94" w:rsidRDefault="00934F94" w:rsidP="00C25AB9">
      <w:pPr>
        <w:spacing w:after="0" w:line="240" w:lineRule="auto"/>
      </w:pPr>
      <w:r>
        <w:separator/>
      </w:r>
    </w:p>
  </w:footnote>
  <w:footnote w:type="continuationSeparator" w:id="0">
    <w:p w:rsidR="00934F94" w:rsidRDefault="00934F94" w:rsidP="00C2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6BE4"/>
    <w:multiLevelType w:val="multilevel"/>
    <w:tmpl w:val="B680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60874"/>
    <w:multiLevelType w:val="hybridMultilevel"/>
    <w:tmpl w:val="14BCF512"/>
    <w:lvl w:ilvl="0" w:tplc="E2AC7A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2E3F64"/>
    <w:multiLevelType w:val="hybridMultilevel"/>
    <w:tmpl w:val="AB58E19A"/>
    <w:lvl w:ilvl="0" w:tplc="E334EC8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4E1CD1"/>
    <w:multiLevelType w:val="multilevel"/>
    <w:tmpl w:val="8C7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7358F"/>
    <w:multiLevelType w:val="hybridMultilevel"/>
    <w:tmpl w:val="14A2D7A2"/>
    <w:lvl w:ilvl="0" w:tplc="1850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49226E"/>
    <w:multiLevelType w:val="multilevel"/>
    <w:tmpl w:val="21D4263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>
    <w:nsid w:val="3144304E"/>
    <w:multiLevelType w:val="multilevel"/>
    <w:tmpl w:val="9E7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26242"/>
    <w:multiLevelType w:val="multilevel"/>
    <w:tmpl w:val="74B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31FE0"/>
    <w:multiLevelType w:val="hybridMultilevel"/>
    <w:tmpl w:val="B0E60130"/>
    <w:lvl w:ilvl="0" w:tplc="31DAE8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2D36BCC"/>
    <w:multiLevelType w:val="multilevel"/>
    <w:tmpl w:val="5C6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7504D"/>
    <w:multiLevelType w:val="hybridMultilevel"/>
    <w:tmpl w:val="3DC28428"/>
    <w:lvl w:ilvl="0" w:tplc="022810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D23E3B"/>
    <w:multiLevelType w:val="hybridMultilevel"/>
    <w:tmpl w:val="4F2A67C0"/>
    <w:lvl w:ilvl="0" w:tplc="F78AF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785EC4"/>
    <w:multiLevelType w:val="hybridMultilevel"/>
    <w:tmpl w:val="81F2AFF0"/>
    <w:lvl w:ilvl="0" w:tplc="BEFC5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3212880"/>
    <w:multiLevelType w:val="hybridMultilevel"/>
    <w:tmpl w:val="C72672DE"/>
    <w:lvl w:ilvl="0" w:tplc="7F36DD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4BF3855"/>
    <w:multiLevelType w:val="multilevel"/>
    <w:tmpl w:val="951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170196"/>
    <w:multiLevelType w:val="multilevel"/>
    <w:tmpl w:val="FDB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B78C1"/>
    <w:multiLevelType w:val="multilevel"/>
    <w:tmpl w:val="A0E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87F0B"/>
    <w:multiLevelType w:val="multilevel"/>
    <w:tmpl w:val="5E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7C558F"/>
    <w:multiLevelType w:val="hybridMultilevel"/>
    <w:tmpl w:val="D4E88662"/>
    <w:lvl w:ilvl="0" w:tplc="A8F2F01A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D68424D"/>
    <w:multiLevelType w:val="multilevel"/>
    <w:tmpl w:val="726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B8555A"/>
    <w:multiLevelType w:val="hybridMultilevel"/>
    <w:tmpl w:val="341807C2"/>
    <w:lvl w:ilvl="0" w:tplc="C4EE7E4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15"/>
  </w:num>
  <w:num w:numId="7">
    <w:abstractNumId w:val="14"/>
  </w:num>
  <w:num w:numId="8">
    <w:abstractNumId w:val="9"/>
  </w:num>
  <w:num w:numId="9">
    <w:abstractNumId w:val="19"/>
  </w:num>
  <w:num w:numId="10">
    <w:abstractNumId w:val="7"/>
  </w:num>
  <w:num w:numId="11">
    <w:abstractNumId w:val="0"/>
  </w:num>
  <w:num w:numId="12">
    <w:abstractNumId w:val="4"/>
  </w:num>
  <w:num w:numId="13">
    <w:abstractNumId w:val="12"/>
  </w:num>
  <w:num w:numId="14">
    <w:abstractNumId w:val="20"/>
  </w:num>
  <w:num w:numId="15">
    <w:abstractNumId w:val="2"/>
  </w:num>
  <w:num w:numId="16">
    <w:abstractNumId w:val="18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43"/>
    <w:rsid w:val="00005685"/>
    <w:rsid w:val="00085453"/>
    <w:rsid w:val="000854B6"/>
    <w:rsid w:val="001141F5"/>
    <w:rsid w:val="001B2AD9"/>
    <w:rsid w:val="001D05BE"/>
    <w:rsid w:val="001E4A0D"/>
    <w:rsid w:val="0021021C"/>
    <w:rsid w:val="002110C6"/>
    <w:rsid w:val="002323C7"/>
    <w:rsid w:val="00262A8C"/>
    <w:rsid w:val="00290D1D"/>
    <w:rsid w:val="002F4E26"/>
    <w:rsid w:val="002F5720"/>
    <w:rsid w:val="00317EAC"/>
    <w:rsid w:val="00333309"/>
    <w:rsid w:val="003772D6"/>
    <w:rsid w:val="00377B3E"/>
    <w:rsid w:val="00390C84"/>
    <w:rsid w:val="00395F83"/>
    <w:rsid w:val="003B2392"/>
    <w:rsid w:val="0042683B"/>
    <w:rsid w:val="00447BEB"/>
    <w:rsid w:val="00481A09"/>
    <w:rsid w:val="004A3483"/>
    <w:rsid w:val="004E7A7A"/>
    <w:rsid w:val="00507846"/>
    <w:rsid w:val="00514ED8"/>
    <w:rsid w:val="005314D4"/>
    <w:rsid w:val="005375B8"/>
    <w:rsid w:val="005D360F"/>
    <w:rsid w:val="006022F0"/>
    <w:rsid w:val="00657F1C"/>
    <w:rsid w:val="0067282A"/>
    <w:rsid w:val="006849CD"/>
    <w:rsid w:val="006858DE"/>
    <w:rsid w:val="0069250F"/>
    <w:rsid w:val="006B5DB6"/>
    <w:rsid w:val="006E2933"/>
    <w:rsid w:val="00705601"/>
    <w:rsid w:val="007674FD"/>
    <w:rsid w:val="00797A30"/>
    <w:rsid w:val="007A0CFC"/>
    <w:rsid w:val="007C4DB8"/>
    <w:rsid w:val="007D3DB9"/>
    <w:rsid w:val="00872581"/>
    <w:rsid w:val="00876B12"/>
    <w:rsid w:val="008858D5"/>
    <w:rsid w:val="00886175"/>
    <w:rsid w:val="008907AE"/>
    <w:rsid w:val="008A384D"/>
    <w:rsid w:val="008C3472"/>
    <w:rsid w:val="00910403"/>
    <w:rsid w:val="00934F94"/>
    <w:rsid w:val="00967ADD"/>
    <w:rsid w:val="00973145"/>
    <w:rsid w:val="009972FD"/>
    <w:rsid w:val="00997741"/>
    <w:rsid w:val="009A3890"/>
    <w:rsid w:val="009A6664"/>
    <w:rsid w:val="009C5C25"/>
    <w:rsid w:val="009F7A2E"/>
    <w:rsid w:val="00A2668B"/>
    <w:rsid w:val="00A44B92"/>
    <w:rsid w:val="00A6574C"/>
    <w:rsid w:val="00A73FEE"/>
    <w:rsid w:val="00AC71C8"/>
    <w:rsid w:val="00AE01CF"/>
    <w:rsid w:val="00B03397"/>
    <w:rsid w:val="00B5462D"/>
    <w:rsid w:val="00B705CA"/>
    <w:rsid w:val="00B868BA"/>
    <w:rsid w:val="00BD1836"/>
    <w:rsid w:val="00BF030F"/>
    <w:rsid w:val="00BF5409"/>
    <w:rsid w:val="00C06B74"/>
    <w:rsid w:val="00C11B1F"/>
    <w:rsid w:val="00C25AB9"/>
    <w:rsid w:val="00C310F6"/>
    <w:rsid w:val="00C34618"/>
    <w:rsid w:val="00C631E2"/>
    <w:rsid w:val="00C66839"/>
    <w:rsid w:val="00C831D8"/>
    <w:rsid w:val="00CA6D36"/>
    <w:rsid w:val="00D042A4"/>
    <w:rsid w:val="00D56430"/>
    <w:rsid w:val="00D62F35"/>
    <w:rsid w:val="00D74A5D"/>
    <w:rsid w:val="00D937BC"/>
    <w:rsid w:val="00DA0714"/>
    <w:rsid w:val="00DC0100"/>
    <w:rsid w:val="00DF3CBD"/>
    <w:rsid w:val="00E065B7"/>
    <w:rsid w:val="00E218C3"/>
    <w:rsid w:val="00E22308"/>
    <w:rsid w:val="00E439AC"/>
    <w:rsid w:val="00E61D38"/>
    <w:rsid w:val="00E8046A"/>
    <w:rsid w:val="00EE7B43"/>
    <w:rsid w:val="00F1314F"/>
    <w:rsid w:val="00F55A3F"/>
    <w:rsid w:val="00F7476A"/>
    <w:rsid w:val="00F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907A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0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7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25AB9"/>
  </w:style>
  <w:style w:type="paragraph" w:styleId="a8">
    <w:name w:val="footer"/>
    <w:basedOn w:val="a"/>
    <w:link w:val="a9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25AB9"/>
  </w:style>
  <w:style w:type="character" w:styleId="aa">
    <w:name w:val="Strong"/>
    <w:basedOn w:val="a0"/>
    <w:uiPriority w:val="22"/>
    <w:qFormat/>
    <w:rsid w:val="00005685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907AE"/>
    <w:rPr>
      <w:rFonts w:ascii="Tahoma" w:eastAsia="Times New Roman" w:hAnsi="Tahoma" w:cs="Tahoma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262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62A8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317E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d">
    <w:name w:val="Body Text Indent"/>
    <w:basedOn w:val="a"/>
    <w:link w:val="ae"/>
    <w:uiPriority w:val="99"/>
    <w:semiHidden/>
    <w:unhideWhenUsed/>
    <w:rsid w:val="00876B12"/>
    <w:pPr>
      <w:spacing w:after="120"/>
      <w:ind w:left="283"/>
    </w:pPr>
  </w:style>
  <w:style w:type="character" w:customStyle="1" w:styleId="ae">
    <w:name w:val="การเยื้องเนื้อความ อักขระ"/>
    <w:basedOn w:val="a0"/>
    <w:link w:val="ad"/>
    <w:uiPriority w:val="99"/>
    <w:semiHidden/>
    <w:rsid w:val="00876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8907A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10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37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25AB9"/>
  </w:style>
  <w:style w:type="paragraph" w:styleId="a8">
    <w:name w:val="footer"/>
    <w:basedOn w:val="a"/>
    <w:link w:val="a9"/>
    <w:uiPriority w:val="99"/>
    <w:unhideWhenUsed/>
    <w:rsid w:val="00C25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25AB9"/>
  </w:style>
  <w:style w:type="character" w:styleId="aa">
    <w:name w:val="Strong"/>
    <w:basedOn w:val="a0"/>
    <w:uiPriority w:val="22"/>
    <w:qFormat/>
    <w:rsid w:val="00005685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907AE"/>
    <w:rPr>
      <w:rFonts w:ascii="Tahoma" w:eastAsia="Times New Roman" w:hAnsi="Tahoma" w:cs="Tahoma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262A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62A8C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317E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35"/>
    </w:rPr>
  </w:style>
  <w:style w:type="paragraph" w:styleId="ad">
    <w:name w:val="Body Text Indent"/>
    <w:basedOn w:val="a"/>
    <w:link w:val="ae"/>
    <w:uiPriority w:val="99"/>
    <w:semiHidden/>
    <w:unhideWhenUsed/>
    <w:rsid w:val="00876B12"/>
    <w:pPr>
      <w:spacing w:after="120"/>
      <w:ind w:left="283"/>
    </w:pPr>
  </w:style>
  <w:style w:type="character" w:customStyle="1" w:styleId="ae">
    <w:name w:val="การเยื้องเนื้อความ อักขระ"/>
    <w:basedOn w:val="a0"/>
    <w:link w:val="ad"/>
    <w:uiPriority w:val="99"/>
    <w:semiHidden/>
    <w:rsid w:val="0087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C00EF1-B398-40D2-A116-FA0655274492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E72A36AB-94BF-4CE1-8ECD-B8BFF632831B}">
      <dgm:prSet phldrT="[ข้อความ]"/>
      <dgm:spPr>
        <a:solidFill>
          <a:schemeClr val="accent4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1. ระบุความเสี่ยง</a:t>
          </a:r>
        </a:p>
      </dgm:t>
    </dgm:pt>
    <dgm:pt modelId="{555CEA40-D985-4DD7-8C47-297449C459BD}" type="parTrans" cxnId="{26BD4F99-CD06-4E8E-AD5E-511B1043079B}">
      <dgm:prSet/>
      <dgm:spPr/>
      <dgm:t>
        <a:bodyPr/>
        <a:lstStyle/>
        <a:p>
          <a:endParaRPr lang="th-TH"/>
        </a:p>
      </dgm:t>
    </dgm:pt>
    <dgm:pt modelId="{8B914636-457A-41FE-9FA8-24D5E5E55FDD}" type="sibTrans" cxnId="{26BD4F99-CD06-4E8E-AD5E-511B1043079B}">
      <dgm:prSet/>
      <dgm:spPr/>
      <dgm:t>
        <a:bodyPr/>
        <a:lstStyle/>
        <a:p>
          <a:endParaRPr lang="th-TH"/>
        </a:p>
      </dgm:t>
    </dgm:pt>
    <dgm:pt modelId="{65220E23-59BA-4007-A841-CF699F4959A1}">
      <dgm:prSet phldrT="[ข้อความ]"/>
      <dgm:spPr>
        <a:solidFill>
          <a:srgbClr val="BF95DF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2. ประเมินความเสี่ยง</a:t>
          </a:r>
        </a:p>
      </dgm:t>
    </dgm:pt>
    <dgm:pt modelId="{E46DDD6D-2AB3-4935-B572-D43ADAE4DCA3}" type="parTrans" cxnId="{0974F6E5-6C08-4A0F-8CA7-B7E150ABAA63}">
      <dgm:prSet/>
      <dgm:spPr/>
      <dgm:t>
        <a:bodyPr/>
        <a:lstStyle/>
        <a:p>
          <a:endParaRPr lang="th-TH"/>
        </a:p>
      </dgm:t>
    </dgm:pt>
    <dgm:pt modelId="{90E0DDF9-7902-4A6E-B42B-13E43FADCFA8}" type="sibTrans" cxnId="{0974F6E5-6C08-4A0F-8CA7-B7E150ABAA63}">
      <dgm:prSet/>
      <dgm:spPr/>
      <dgm:t>
        <a:bodyPr/>
        <a:lstStyle/>
        <a:p>
          <a:endParaRPr lang="th-TH"/>
        </a:p>
      </dgm:t>
    </dgm:pt>
    <dgm:pt modelId="{A34A78F8-6F24-44B8-8E49-DD7354FC0175}">
      <dgm:prSet phldrT="[ข้อความ]"/>
      <dgm:spPr>
        <a:solidFill>
          <a:schemeClr val="accent6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3. จัดการความเสี่ยง</a:t>
          </a:r>
        </a:p>
      </dgm:t>
    </dgm:pt>
    <dgm:pt modelId="{FF402AF9-905D-41D5-B991-E7B21E699C31}" type="parTrans" cxnId="{87428219-92C2-4286-9880-F75EB2FEECA4}">
      <dgm:prSet/>
      <dgm:spPr/>
      <dgm:t>
        <a:bodyPr/>
        <a:lstStyle/>
        <a:p>
          <a:endParaRPr lang="th-TH"/>
        </a:p>
      </dgm:t>
    </dgm:pt>
    <dgm:pt modelId="{CBC0910C-9035-443D-97F5-98D94332609A}" type="sibTrans" cxnId="{87428219-92C2-4286-9880-F75EB2FEECA4}">
      <dgm:prSet/>
      <dgm:spPr/>
      <dgm:t>
        <a:bodyPr/>
        <a:lstStyle/>
        <a:p>
          <a:endParaRPr lang="th-TH"/>
        </a:p>
      </dgm:t>
    </dgm:pt>
    <dgm:pt modelId="{F1D868C8-4DE4-42A8-8092-E16DF10D92C0}">
      <dgm:prSet phldrT="[ข้อความ]"/>
      <dgm:spPr>
        <a:solidFill>
          <a:srgbClr val="FF7C80"/>
        </a:solidFill>
        <a:effectLst>
          <a:outerShdw blurRad="76200" dist="12700" dir="2700000" sy="-23000" kx="-800400" algn="bl" rotWithShape="0">
            <a:schemeClr val="accent5">
              <a:lumMod val="75000"/>
              <a:alpha val="20000"/>
            </a:scheme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4. รายงานและติดตามผล</a:t>
          </a:r>
        </a:p>
      </dgm:t>
    </dgm:pt>
    <dgm:pt modelId="{9452056F-9A3F-4837-8387-EB541BAF4650}" type="parTrans" cxnId="{09D85934-BCC6-45EE-8D2E-24A0C0795225}">
      <dgm:prSet/>
      <dgm:spPr/>
      <dgm:t>
        <a:bodyPr/>
        <a:lstStyle/>
        <a:p>
          <a:endParaRPr lang="th-TH"/>
        </a:p>
      </dgm:t>
    </dgm:pt>
    <dgm:pt modelId="{297A5740-C3F6-46C9-9D92-8B70E888BCF7}" type="sibTrans" cxnId="{09D85934-BCC6-45EE-8D2E-24A0C0795225}">
      <dgm:prSet/>
      <dgm:spPr/>
      <dgm:t>
        <a:bodyPr/>
        <a:lstStyle/>
        <a:p>
          <a:endParaRPr lang="th-TH"/>
        </a:p>
      </dgm:t>
    </dgm:pt>
    <dgm:pt modelId="{DD47FE0B-CF60-4613-BEBD-ECA42421DC9C}">
      <dgm:prSet phldrT="[ข้อความ]"/>
      <dgm:spPr>
        <a:solidFill>
          <a:srgbClr val="00B0F0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5. ประเมินผลการบริหารความเสี่ยง</a:t>
          </a:r>
        </a:p>
      </dgm:t>
    </dgm:pt>
    <dgm:pt modelId="{DF309AF5-2207-467C-839F-8DD353FC4F70}" type="parTrans" cxnId="{100E338A-66C9-4B6F-9D76-5FC98FEF57BB}">
      <dgm:prSet/>
      <dgm:spPr/>
      <dgm:t>
        <a:bodyPr/>
        <a:lstStyle/>
        <a:p>
          <a:endParaRPr lang="th-TH"/>
        </a:p>
      </dgm:t>
    </dgm:pt>
    <dgm:pt modelId="{B9F9B530-CFE4-4277-84E3-C90BFD9B719E}" type="sibTrans" cxnId="{100E338A-66C9-4B6F-9D76-5FC98FEF57BB}">
      <dgm:prSet/>
      <dgm:spPr/>
      <dgm:t>
        <a:bodyPr/>
        <a:lstStyle/>
        <a:p>
          <a:endParaRPr lang="th-TH"/>
        </a:p>
      </dgm:t>
    </dgm:pt>
    <dgm:pt modelId="{BEE8AC77-4169-416D-A5B0-186C9D73CD3F}">
      <dgm:prSet phldrT="[ข้อความ]"/>
      <dgm:spPr>
        <a:solidFill>
          <a:schemeClr val="accent5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6. ทบทวนการบริหารความเสี่ยง</a:t>
          </a:r>
        </a:p>
      </dgm:t>
    </dgm:pt>
    <dgm:pt modelId="{BE569018-1D0F-4724-862B-DC69F7F17EB6}" type="parTrans" cxnId="{E8A0B55B-6EF3-476F-88B7-4128E3133498}">
      <dgm:prSet/>
      <dgm:spPr/>
      <dgm:t>
        <a:bodyPr/>
        <a:lstStyle/>
        <a:p>
          <a:endParaRPr lang="th-TH"/>
        </a:p>
      </dgm:t>
    </dgm:pt>
    <dgm:pt modelId="{D0FD4535-05A2-4477-8D85-9D58477B0302}" type="sibTrans" cxnId="{E8A0B55B-6EF3-476F-88B7-4128E3133498}">
      <dgm:prSet/>
      <dgm:spPr/>
      <dgm:t>
        <a:bodyPr/>
        <a:lstStyle/>
        <a:p>
          <a:endParaRPr lang="th-TH"/>
        </a:p>
      </dgm:t>
    </dgm:pt>
    <dgm:pt modelId="{A8573560-93E1-4CFF-B84D-7BDFDE96B7CA}" type="pres">
      <dgm:prSet presAssocID="{9FC00EF1-B398-40D2-A116-FA065527449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BF21E25-C514-4B24-8D26-20C20C0A077A}" type="pres">
      <dgm:prSet presAssocID="{E72A36AB-94BF-4CE1-8ECD-B8BFF632831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9ED8C7-0C14-4CF2-A2F4-CDC9543B6EC2}" type="pres">
      <dgm:prSet presAssocID="{8B914636-457A-41FE-9FA8-24D5E5E55FDD}" presName="sibTrans" presStyleLbl="sibTrans2D1" presStyleIdx="0" presStyleCnt="6"/>
      <dgm:spPr/>
      <dgm:t>
        <a:bodyPr/>
        <a:lstStyle/>
        <a:p>
          <a:endParaRPr lang="en-US"/>
        </a:p>
      </dgm:t>
    </dgm:pt>
    <dgm:pt modelId="{405F4410-495B-4695-AD06-C64DAA273AC0}" type="pres">
      <dgm:prSet presAssocID="{8B914636-457A-41FE-9FA8-24D5E5E55FDD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ED5C4249-C3FA-4255-8ED3-733F7AF13C26}" type="pres">
      <dgm:prSet presAssocID="{65220E23-59BA-4007-A841-CF699F4959A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ECBABB-3F54-4B41-B812-BB5D1F36F06A}" type="pres">
      <dgm:prSet presAssocID="{90E0DDF9-7902-4A6E-B42B-13E43FADCFA8}" presName="sibTrans" presStyleLbl="sibTrans2D1" presStyleIdx="1" presStyleCnt="6"/>
      <dgm:spPr/>
      <dgm:t>
        <a:bodyPr/>
        <a:lstStyle/>
        <a:p>
          <a:endParaRPr lang="en-US"/>
        </a:p>
      </dgm:t>
    </dgm:pt>
    <dgm:pt modelId="{5126EB24-1413-4BD1-A699-F0415561CA99}" type="pres">
      <dgm:prSet presAssocID="{90E0DDF9-7902-4A6E-B42B-13E43FADCFA8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1E4D640D-376D-4996-91F7-14A2CA5B7540}" type="pres">
      <dgm:prSet presAssocID="{A34A78F8-6F24-44B8-8E49-DD7354FC0175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E6A303-BC7B-42FB-997B-7725367C0F0B}" type="pres">
      <dgm:prSet presAssocID="{CBC0910C-9035-443D-97F5-98D94332609A}" presName="sibTrans" presStyleLbl="sibTrans2D1" presStyleIdx="2" presStyleCnt="6"/>
      <dgm:spPr/>
      <dgm:t>
        <a:bodyPr/>
        <a:lstStyle/>
        <a:p>
          <a:endParaRPr lang="en-US"/>
        </a:p>
      </dgm:t>
    </dgm:pt>
    <dgm:pt modelId="{AF4F89FE-CFDF-4A5F-B0D8-B7DC4463BA5A}" type="pres">
      <dgm:prSet presAssocID="{CBC0910C-9035-443D-97F5-98D94332609A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1948E696-228D-4E24-9DCB-72C01325F034}" type="pres">
      <dgm:prSet presAssocID="{F1D868C8-4DE4-42A8-8092-E16DF10D92C0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0D1DD1-E8DD-481C-B787-714E04E42B91}" type="pres">
      <dgm:prSet presAssocID="{297A5740-C3F6-46C9-9D92-8B70E888BCF7}" presName="sibTrans" presStyleLbl="sibTrans2D1" presStyleIdx="3" presStyleCnt="6"/>
      <dgm:spPr/>
      <dgm:t>
        <a:bodyPr/>
        <a:lstStyle/>
        <a:p>
          <a:endParaRPr lang="en-US"/>
        </a:p>
      </dgm:t>
    </dgm:pt>
    <dgm:pt modelId="{F4E24704-82D6-45A3-A29D-5071C53D9701}" type="pres">
      <dgm:prSet presAssocID="{297A5740-C3F6-46C9-9D92-8B70E888BCF7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6899B2BA-0068-4A5C-8109-FDD4416B093C}" type="pres">
      <dgm:prSet presAssocID="{DD47FE0B-CF60-4613-BEBD-ECA42421DC9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4ACA4A-2D7D-44D5-9692-E78896B00C15}" type="pres">
      <dgm:prSet presAssocID="{B9F9B530-CFE4-4277-84E3-C90BFD9B719E}" presName="sibTrans" presStyleLbl="sibTrans2D1" presStyleIdx="4" presStyleCnt="6"/>
      <dgm:spPr/>
      <dgm:t>
        <a:bodyPr/>
        <a:lstStyle/>
        <a:p>
          <a:endParaRPr lang="en-US"/>
        </a:p>
      </dgm:t>
    </dgm:pt>
    <dgm:pt modelId="{8E95B7FA-83A1-49E7-8E53-0C170F7AF2B3}" type="pres">
      <dgm:prSet presAssocID="{B9F9B530-CFE4-4277-84E3-C90BFD9B719E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E144DB1A-CC73-4069-81D9-15B8A2159214}" type="pres">
      <dgm:prSet presAssocID="{BEE8AC77-4169-416D-A5B0-186C9D73CD3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5DBB05-2D87-469C-A96C-6362C4305756}" type="pres">
      <dgm:prSet presAssocID="{D0FD4535-05A2-4477-8D85-9D58477B0302}" presName="sibTrans" presStyleLbl="sibTrans2D1" presStyleIdx="5" presStyleCnt="6"/>
      <dgm:spPr/>
      <dgm:t>
        <a:bodyPr/>
        <a:lstStyle/>
        <a:p>
          <a:endParaRPr lang="en-US"/>
        </a:p>
      </dgm:t>
    </dgm:pt>
    <dgm:pt modelId="{115DE835-AED2-4886-A906-D3D0E5631271}" type="pres">
      <dgm:prSet presAssocID="{D0FD4535-05A2-4477-8D85-9D58477B0302}" presName="connectorText" presStyleLbl="sibTrans2D1" presStyleIdx="5" presStyleCnt="6"/>
      <dgm:spPr/>
      <dgm:t>
        <a:bodyPr/>
        <a:lstStyle/>
        <a:p>
          <a:endParaRPr lang="en-US"/>
        </a:p>
      </dgm:t>
    </dgm:pt>
  </dgm:ptLst>
  <dgm:cxnLst>
    <dgm:cxn modelId="{8FF02127-081F-418D-8E46-809504DC8E80}" type="presOf" srcId="{8B914636-457A-41FE-9FA8-24D5E5E55FDD}" destId="{405F4410-495B-4695-AD06-C64DAA273AC0}" srcOrd="1" destOrd="0" presId="urn:microsoft.com/office/officeart/2005/8/layout/cycle2"/>
    <dgm:cxn modelId="{0974F6E5-6C08-4A0F-8CA7-B7E150ABAA63}" srcId="{9FC00EF1-B398-40D2-A116-FA0655274492}" destId="{65220E23-59BA-4007-A841-CF699F4959A1}" srcOrd="1" destOrd="0" parTransId="{E46DDD6D-2AB3-4935-B572-D43ADAE4DCA3}" sibTransId="{90E0DDF9-7902-4A6E-B42B-13E43FADCFA8}"/>
    <dgm:cxn modelId="{1E4003B3-32A5-4B3F-B84B-B1DE26C971E8}" type="presOf" srcId="{CBC0910C-9035-443D-97F5-98D94332609A}" destId="{69E6A303-BC7B-42FB-997B-7725367C0F0B}" srcOrd="0" destOrd="0" presId="urn:microsoft.com/office/officeart/2005/8/layout/cycle2"/>
    <dgm:cxn modelId="{13065095-51EB-4B8B-B63D-9C70A539CDFD}" type="presOf" srcId="{BEE8AC77-4169-416D-A5B0-186C9D73CD3F}" destId="{E144DB1A-CC73-4069-81D9-15B8A2159214}" srcOrd="0" destOrd="0" presId="urn:microsoft.com/office/officeart/2005/8/layout/cycle2"/>
    <dgm:cxn modelId="{EC16FD88-BF69-4E1E-8805-4DE0478F030B}" type="presOf" srcId="{9FC00EF1-B398-40D2-A116-FA0655274492}" destId="{A8573560-93E1-4CFF-B84D-7BDFDE96B7CA}" srcOrd="0" destOrd="0" presId="urn:microsoft.com/office/officeart/2005/8/layout/cycle2"/>
    <dgm:cxn modelId="{91DE5843-B938-4946-A2D4-ACBE5CEF64EA}" type="presOf" srcId="{D0FD4535-05A2-4477-8D85-9D58477B0302}" destId="{785DBB05-2D87-469C-A96C-6362C4305756}" srcOrd="0" destOrd="0" presId="urn:microsoft.com/office/officeart/2005/8/layout/cycle2"/>
    <dgm:cxn modelId="{09D85934-BCC6-45EE-8D2E-24A0C0795225}" srcId="{9FC00EF1-B398-40D2-A116-FA0655274492}" destId="{F1D868C8-4DE4-42A8-8092-E16DF10D92C0}" srcOrd="3" destOrd="0" parTransId="{9452056F-9A3F-4837-8387-EB541BAF4650}" sibTransId="{297A5740-C3F6-46C9-9D92-8B70E888BCF7}"/>
    <dgm:cxn modelId="{F7DA3B50-DAFE-4D31-8B50-5F2B8F035A72}" type="presOf" srcId="{DD47FE0B-CF60-4613-BEBD-ECA42421DC9C}" destId="{6899B2BA-0068-4A5C-8109-FDD4416B093C}" srcOrd="0" destOrd="0" presId="urn:microsoft.com/office/officeart/2005/8/layout/cycle2"/>
    <dgm:cxn modelId="{100E338A-66C9-4B6F-9D76-5FC98FEF57BB}" srcId="{9FC00EF1-B398-40D2-A116-FA0655274492}" destId="{DD47FE0B-CF60-4613-BEBD-ECA42421DC9C}" srcOrd="4" destOrd="0" parTransId="{DF309AF5-2207-467C-839F-8DD353FC4F70}" sibTransId="{B9F9B530-CFE4-4277-84E3-C90BFD9B719E}"/>
    <dgm:cxn modelId="{E28386E8-06E2-41CF-B02B-AD4246A5E690}" type="presOf" srcId="{B9F9B530-CFE4-4277-84E3-C90BFD9B719E}" destId="{8E95B7FA-83A1-49E7-8E53-0C170F7AF2B3}" srcOrd="1" destOrd="0" presId="urn:microsoft.com/office/officeart/2005/8/layout/cycle2"/>
    <dgm:cxn modelId="{3EE91B1D-04D5-4822-80E9-292EC9AF4328}" type="presOf" srcId="{CBC0910C-9035-443D-97F5-98D94332609A}" destId="{AF4F89FE-CFDF-4A5F-B0D8-B7DC4463BA5A}" srcOrd="1" destOrd="0" presId="urn:microsoft.com/office/officeart/2005/8/layout/cycle2"/>
    <dgm:cxn modelId="{DFFD59D8-FDDD-4AAB-AECB-BFF504FE4E11}" type="presOf" srcId="{E72A36AB-94BF-4CE1-8ECD-B8BFF632831B}" destId="{2BF21E25-C514-4B24-8D26-20C20C0A077A}" srcOrd="0" destOrd="0" presId="urn:microsoft.com/office/officeart/2005/8/layout/cycle2"/>
    <dgm:cxn modelId="{630CD91E-46F4-4621-BEF1-A92B85142F8D}" type="presOf" srcId="{90E0DDF9-7902-4A6E-B42B-13E43FADCFA8}" destId="{47ECBABB-3F54-4B41-B812-BB5D1F36F06A}" srcOrd="0" destOrd="0" presId="urn:microsoft.com/office/officeart/2005/8/layout/cycle2"/>
    <dgm:cxn modelId="{87428219-92C2-4286-9880-F75EB2FEECA4}" srcId="{9FC00EF1-B398-40D2-A116-FA0655274492}" destId="{A34A78F8-6F24-44B8-8E49-DD7354FC0175}" srcOrd="2" destOrd="0" parTransId="{FF402AF9-905D-41D5-B991-E7B21E699C31}" sibTransId="{CBC0910C-9035-443D-97F5-98D94332609A}"/>
    <dgm:cxn modelId="{B63644C8-FD57-4659-92F4-271AF0464370}" type="presOf" srcId="{65220E23-59BA-4007-A841-CF699F4959A1}" destId="{ED5C4249-C3FA-4255-8ED3-733F7AF13C26}" srcOrd="0" destOrd="0" presId="urn:microsoft.com/office/officeart/2005/8/layout/cycle2"/>
    <dgm:cxn modelId="{E8A0B55B-6EF3-476F-88B7-4128E3133498}" srcId="{9FC00EF1-B398-40D2-A116-FA0655274492}" destId="{BEE8AC77-4169-416D-A5B0-186C9D73CD3F}" srcOrd="5" destOrd="0" parTransId="{BE569018-1D0F-4724-862B-DC69F7F17EB6}" sibTransId="{D0FD4535-05A2-4477-8D85-9D58477B0302}"/>
    <dgm:cxn modelId="{4E8FAD10-1A48-425E-AF7B-4CC49D46226A}" type="presOf" srcId="{D0FD4535-05A2-4477-8D85-9D58477B0302}" destId="{115DE835-AED2-4886-A906-D3D0E5631271}" srcOrd="1" destOrd="0" presId="urn:microsoft.com/office/officeart/2005/8/layout/cycle2"/>
    <dgm:cxn modelId="{26BD4F99-CD06-4E8E-AD5E-511B1043079B}" srcId="{9FC00EF1-B398-40D2-A116-FA0655274492}" destId="{E72A36AB-94BF-4CE1-8ECD-B8BFF632831B}" srcOrd="0" destOrd="0" parTransId="{555CEA40-D985-4DD7-8C47-297449C459BD}" sibTransId="{8B914636-457A-41FE-9FA8-24D5E5E55FDD}"/>
    <dgm:cxn modelId="{F62B5F90-D318-4ADE-AC7C-95B88A7ADED0}" type="presOf" srcId="{F1D868C8-4DE4-42A8-8092-E16DF10D92C0}" destId="{1948E696-228D-4E24-9DCB-72C01325F034}" srcOrd="0" destOrd="0" presId="urn:microsoft.com/office/officeart/2005/8/layout/cycle2"/>
    <dgm:cxn modelId="{8E197800-FE58-4736-BE5A-4215B31390FB}" type="presOf" srcId="{8B914636-457A-41FE-9FA8-24D5E5E55FDD}" destId="{C79ED8C7-0C14-4CF2-A2F4-CDC9543B6EC2}" srcOrd="0" destOrd="0" presId="urn:microsoft.com/office/officeart/2005/8/layout/cycle2"/>
    <dgm:cxn modelId="{C0A5F289-3C7B-4DE4-BD46-E206C2F102B8}" type="presOf" srcId="{297A5740-C3F6-46C9-9D92-8B70E888BCF7}" destId="{F4E24704-82D6-45A3-A29D-5071C53D9701}" srcOrd="1" destOrd="0" presId="urn:microsoft.com/office/officeart/2005/8/layout/cycle2"/>
    <dgm:cxn modelId="{0EF843FF-A361-4E04-A653-76A6D78AFCAF}" type="presOf" srcId="{A34A78F8-6F24-44B8-8E49-DD7354FC0175}" destId="{1E4D640D-376D-4996-91F7-14A2CA5B7540}" srcOrd="0" destOrd="0" presId="urn:microsoft.com/office/officeart/2005/8/layout/cycle2"/>
    <dgm:cxn modelId="{63928F92-4364-4648-AACA-B019BAE5BFE2}" type="presOf" srcId="{297A5740-C3F6-46C9-9D92-8B70E888BCF7}" destId="{180D1DD1-E8DD-481C-B787-714E04E42B91}" srcOrd="0" destOrd="0" presId="urn:microsoft.com/office/officeart/2005/8/layout/cycle2"/>
    <dgm:cxn modelId="{21713571-F049-4607-9686-3D1ED0DAF642}" type="presOf" srcId="{B9F9B530-CFE4-4277-84E3-C90BFD9B719E}" destId="{B84ACA4A-2D7D-44D5-9692-E78896B00C15}" srcOrd="0" destOrd="0" presId="urn:microsoft.com/office/officeart/2005/8/layout/cycle2"/>
    <dgm:cxn modelId="{7D261C69-B9DE-474F-ABB5-64AAFE7CCA94}" type="presOf" srcId="{90E0DDF9-7902-4A6E-B42B-13E43FADCFA8}" destId="{5126EB24-1413-4BD1-A699-F0415561CA99}" srcOrd="1" destOrd="0" presId="urn:microsoft.com/office/officeart/2005/8/layout/cycle2"/>
    <dgm:cxn modelId="{308FE1A7-A7A8-44E7-B699-2E12F7E8C31A}" type="presParOf" srcId="{A8573560-93E1-4CFF-B84D-7BDFDE96B7CA}" destId="{2BF21E25-C514-4B24-8D26-20C20C0A077A}" srcOrd="0" destOrd="0" presId="urn:microsoft.com/office/officeart/2005/8/layout/cycle2"/>
    <dgm:cxn modelId="{BEA6E9E0-0E87-4295-981B-07E8AD9C54BE}" type="presParOf" srcId="{A8573560-93E1-4CFF-B84D-7BDFDE96B7CA}" destId="{C79ED8C7-0C14-4CF2-A2F4-CDC9543B6EC2}" srcOrd="1" destOrd="0" presId="urn:microsoft.com/office/officeart/2005/8/layout/cycle2"/>
    <dgm:cxn modelId="{F7CC39E2-1ABC-42A8-ACC0-EA13327D8C34}" type="presParOf" srcId="{C79ED8C7-0C14-4CF2-A2F4-CDC9543B6EC2}" destId="{405F4410-495B-4695-AD06-C64DAA273AC0}" srcOrd="0" destOrd="0" presId="urn:microsoft.com/office/officeart/2005/8/layout/cycle2"/>
    <dgm:cxn modelId="{2F4C974E-B45A-472B-86EE-7D4ED17F6C65}" type="presParOf" srcId="{A8573560-93E1-4CFF-B84D-7BDFDE96B7CA}" destId="{ED5C4249-C3FA-4255-8ED3-733F7AF13C26}" srcOrd="2" destOrd="0" presId="urn:microsoft.com/office/officeart/2005/8/layout/cycle2"/>
    <dgm:cxn modelId="{EB830193-CDD8-41B9-BB92-A15AD3C90F1D}" type="presParOf" srcId="{A8573560-93E1-4CFF-B84D-7BDFDE96B7CA}" destId="{47ECBABB-3F54-4B41-B812-BB5D1F36F06A}" srcOrd="3" destOrd="0" presId="urn:microsoft.com/office/officeart/2005/8/layout/cycle2"/>
    <dgm:cxn modelId="{F2246410-A693-4C7A-A498-2614B67001AB}" type="presParOf" srcId="{47ECBABB-3F54-4B41-B812-BB5D1F36F06A}" destId="{5126EB24-1413-4BD1-A699-F0415561CA99}" srcOrd="0" destOrd="0" presId="urn:microsoft.com/office/officeart/2005/8/layout/cycle2"/>
    <dgm:cxn modelId="{DC96B881-5177-42BC-926B-76C64AE2260C}" type="presParOf" srcId="{A8573560-93E1-4CFF-B84D-7BDFDE96B7CA}" destId="{1E4D640D-376D-4996-91F7-14A2CA5B7540}" srcOrd="4" destOrd="0" presId="urn:microsoft.com/office/officeart/2005/8/layout/cycle2"/>
    <dgm:cxn modelId="{FA7EA715-8CD8-43EE-842F-CD3BE41583AF}" type="presParOf" srcId="{A8573560-93E1-4CFF-B84D-7BDFDE96B7CA}" destId="{69E6A303-BC7B-42FB-997B-7725367C0F0B}" srcOrd="5" destOrd="0" presId="urn:microsoft.com/office/officeart/2005/8/layout/cycle2"/>
    <dgm:cxn modelId="{AC63F877-1945-45CE-8C39-A2931273E337}" type="presParOf" srcId="{69E6A303-BC7B-42FB-997B-7725367C0F0B}" destId="{AF4F89FE-CFDF-4A5F-B0D8-B7DC4463BA5A}" srcOrd="0" destOrd="0" presId="urn:microsoft.com/office/officeart/2005/8/layout/cycle2"/>
    <dgm:cxn modelId="{4169733A-38BF-4849-8522-399DBCB8C698}" type="presParOf" srcId="{A8573560-93E1-4CFF-B84D-7BDFDE96B7CA}" destId="{1948E696-228D-4E24-9DCB-72C01325F034}" srcOrd="6" destOrd="0" presId="urn:microsoft.com/office/officeart/2005/8/layout/cycle2"/>
    <dgm:cxn modelId="{9B380DDB-4450-49AE-9323-8306AC8E8858}" type="presParOf" srcId="{A8573560-93E1-4CFF-B84D-7BDFDE96B7CA}" destId="{180D1DD1-E8DD-481C-B787-714E04E42B91}" srcOrd="7" destOrd="0" presId="urn:microsoft.com/office/officeart/2005/8/layout/cycle2"/>
    <dgm:cxn modelId="{8FD4D616-FD84-4B39-AB5D-33CD587FAC22}" type="presParOf" srcId="{180D1DD1-E8DD-481C-B787-714E04E42B91}" destId="{F4E24704-82D6-45A3-A29D-5071C53D9701}" srcOrd="0" destOrd="0" presId="urn:microsoft.com/office/officeart/2005/8/layout/cycle2"/>
    <dgm:cxn modelId="{C2E4F3CF-828A-4022-B4A1-85B13404B010}" type="presParOf" srcId="{A8573560-93E1-4CFF-B84D-7BDFDE96B7CA}" destId="{6899B2BA-0068-4A5C-8109-FDD4416B093C}" srcOrd="8" destOrd="0" presId="urn:microsoft.com/office/officeart/2005/8/layout/cycle2"/>
    <dgm:cxn modelId="{1D6D0A60-0444-40D1-B394-02F7868324B2}" type="presParOf" srcId="{A8573560-93E1-4CFF-B84D-7BDFDE96B7CA}" destId="{B84ACA4A-2D7D-44D5-9692-E78896B00C15}" srcOrd="9" destOrd="0" presId="urn:microsoft.com/office/officeart/2005/8/layout/cycle2"/>
    <dgm:cxn modelId="{4AE555D6-C12C-4A95-BD47-0BFE730161D2}" type="presParOf" srcId="{B84ACA4A-2D7D-44D5-9692-E78896B00C15}" destId="{8E95B7FA-83A1-49E7-8E53-0C170F7AF2B3}" srcOrd="0" destOrd="0" presId="urn:microsoft.com/office/officeart/2005/8/layout/cycle2"/>
    <dgm:cxn modelId="{58B88E84-5C63-407B-82E6-7DE341B5A05A}" type="presParOf" srcId="{A8573560-93E1-4CFF-B84D-7BDFDE96B7CA}" destId="{E144DB1A-CC73-4069-81D9-15B8A2159214}" srcOrd="10" destOrd="0" presId="urn:microsoft.com/office/officeart/2005/8/layout/cycle2"/>
    <dgm:cxn modelId="{A96A638D-F577-4AC3-8E5C-087F5F1CFCD9}" type="presParOf" srcId="{A8573560-93E1-4CFF-B84D-7BDFDE96B7CA}" destId="{785DBB05-2D87-469C-A96C-6362C4305756}" srcOrd="11" destOrd="0" presId="urn:microsoft.com/office/officeart/2005/8/layout/cycle2"/>
    <dgm:cxn modelId="{364051FE-ED62-4D4E-8AB9-AED567CB097F}" type="presParOf" srcId="{785DBB05-2D87-469C-A96C-6362C4305756}" destId="{115DE835-AED2-4886-A906-D3D0E563127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F21E25-C514-4B24-8D26-20C20C0A077A}">
      <dsp:nvSpPr>
        <dsp:cNvPr id="0" name=""/>
        <dsp:cNvSpPr/>
      </dsp:nvSpPr>
      <dsp:spPr>
        <a:xfrm>
          <a:off x="2327277" y="724"/>
          <a:ext cx="545242" cy="545242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1. ระบุความเสี่ยง</a:t>
          </a:r>
        </a:p>
      </dsp:txBody>
      <dsp:txXfrm>
        <a:off x="2407126" y="80573"/>
        <a:ext cx="385544" cy="385544"/>
      </dsp:txXfrm>
    </dsp:sp>
    <dsp:sp modelId="{C79ED8C7-0C14-4CF2-A2F4-CDC9543B6EC2}">
      <dsp:nvSpPr>
        <dsp:cNvPr id="0" name=""/>
        <dsp:cNvSpPr/>
      </dsp:nvSpPr>
      <dsp:spPr>
        <a:xfrm rot="1800000">
          <a:off x="2878312" y="383843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2881219" y="409796"/>
        <a:ext cx="101274" cy="110411"/>
      </dsp:txXfrm>
    </dsp:sp>
    <dsp:sp modelId="{ED5C4249-C3FA-4255-8ED3-733F7AF13C26}">
      <dsp:nvSpPr>
        <dsp:cNvPr id="0" name=""/>
        <dsp:cNvSpPr/>
      </dsp:nvSpPr>
      <dsp:spPr>
        <a:xfrm>
          <a:off x="3035876" y="409833"/>
          <a:ext cx="545242" cy="545242"/>
        </a:xfrm>
        <a:prstGeom prst="ellipse">
          <a:avLst/>
        </a:prstGeom>
        <a:solidFill>
          <a:srgbClr val="BF95D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2. ประเมินความเสี่ยง</a:t>
          </a:r>
        </a:p>
      </dsp:txBody>
      <dsp:txXfrm>
        <a:off x="3115725" y="489682"/>
        <a:ext cx="385544" cy="385544"/>
      </dsp:txXfrm>
    </dsp:sp>
    <dsp:sp modelId="{47ECBABB-3F54-4B41-B812-BB5D1F36F06A}">
      <dsp:nvSpPr>
        <dsp:cNvPr id="0" name=""/>
        <dsp:cNvSpPr/>
      </dsp:nvSpPr>
      <dsp:spPr>
        <a:xfrm rot="5400000">
          <a:off x="3236158" y="995460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3257860" y="1010563"/>
        <a:ext cx="101274" cy="110411"/>
      </dsp:txXfrm>
    </dsp:sp>
    <dsp:sp modelId="{1E4D640D-376D-4996-91F7-14A2CA5B7540}">
      <dsp:nvSpPr>
        <dsp:cNvPr id="0" name=""/>
        <dsp:cNvSpPr/>
      </dsp:nvSpPr>
      <dsp:spPr>
        <a:xfrm>
          <a:off x="3035876" y="1228053"/>
          <a:ext cx="545242" cy="545242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3. จัดการความเสี่ยง</a:t>
          </a:r>
        </a:p>
      </dsp:txBody>
      <dsp:txXfrm>
        <a:off x="3115725" y="1307902"/>
        <a:ext cx="385544" cy="385544"/>
      </dsp:txXfrm>
    </dsp:sp>
    <dsp:sp modelId="{69E6A303-BC7B-42FB-997B-7725367C0F0B}">
      <dsp:nvSpPr>
        <dsp:cNvPr id="0" name=""/>
        <dsp:cNvSpPr/>
      </dsp:nvSpPr>
      <dsp:spPr>
        <a:xfrm rot="9000000">
          <a:off x="2885405" y="1611172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 rot="10800000">
        <a:off x="2925901" y="1637125"/>
        <a:ext cx="101274" cy="110411"/>
      </dsp:txXfrm>
    </dsp:sp>
    <dsp:sp modelId="{1948E696-228D-4E24-9DCB-72C01325F034}">
      <dsp:nvSpPr>
        <dsp:cNvPr id="0" name=""/>
        <dsp:cNvSpPr/>
      </dsp:nvSpPr>
      <dsp:spPr>
        <a:xfrm>
          <a:off x="2327277" y="1637163"/>
          <a:ext cx="545242" cy="545242"/>
        </a:xfrm>
        <a:prstGeom prst="ellipse">
          <a:avLst/>
        </a:prstGeom>
        <a:solidFill>
          <a:srgbClr val="FF7C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chemeClr val="accent5">
              <a:lumMod val="75000"/>
              <a:alpha val="20000"/>
            </a:scheme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4. รายงานและติดตามผล</a:t>
          </a:r>
        </a:p>
      </dsp:txBody>
      <dsp:txXfrm>
        <a:off x="2407126" y="1717012"/>
        <a:ext cx="385544" cy="385544"/>
      </dsp:txXfrm>
    </dsp:sp>
    <dsp:sp modelId="{180D1DD1-E8DD-481C-B787-714E04E42B91}">
      <dsp:nvSpPr>
        <dsp:cNvPr id="0" name=""/>
        <dsp:cNvSpPr/>
      </dsp:nvSpPr>
      <dsp:spPr>
        <a:xfrm rot="12600000">
          <a:off x="2176806" y="1615267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 rot="10800000">
        <a:off x="2217302" y="1662922"/>
        <a:ext cx="101274" cy="110411"/>
      </dsp:txXfrm>
    </dsp:sp>
    <dsp:sp modelId="{6899B2BA-0068-4A5C-8109-FDD4416B093C}">
      <dsp:nvSpPr>
        <dsp:cNvPr id="0" name=""/>
        <dsp:cNvSpPr/>
      </dsp:nvSpPr>
      <dsp:spPr>
        <a:xfrm>
          <a:off x="1618678" y="1228053"/>
          <a:ext cx="545242" cy="545242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5. ประเมินผลการบริหารความเสี่ยง</a:t>
          </a:r>
        </a:p>
      </dsp:txBody>
      <dsp:txXfrm>
        <a:off x="1698527" y="1307902"/>
        <a:ext cx="385544" cy="385544"/>
      </dsp:txXfrm>
    </dsp:sp>
    <dsp:sp modelId="{B84ACA4A-2D7D-44D5-9692-E78896B00C15}">
      <dsp:nvSpPr>
        <dsp:cNvPr id="0" name=""/>
        <dsp:cNvSpPr/>
      </dsp:nvSpPr>
      <dsp:spPr>
        <a:xfrm rot="16200000">
          <a:off x="1818960" y="1003650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1840662" y="1062156"/>
        <a:ext cx="101274" cy="110411"/>
      </dsp:txXfrm>
    </dsp:sp>
    <dsp:sp modelId="{E144DB1A-CC73-4069-81D9-15B8A2159214}">
      <dsp:nvSpPr>
        <dsp:cNvPr id="0" name=""/>
        <dsp:cNvSpPr/>
      </dsp:nvSpPr>
      <dsp:spPr>
        <a:xfrm>
          <a:off x="1618678" y="409833"/>
          <a:ext cx="545242" cy="545242"/>
        </a:xfrm>
        <a:prstGeom prst="ellipse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700" b="1" kern="1200">
              <a:solidFill>
                <a:sysClr val="windowText" lastClr="000000"/>
              </a:solidFill>
            </a:rPr>
            <a:t>6. ทบทวนการบริหารความเสี่ยง</a:t>
          </a:r>
        </a:p>
      </dsp:txBody>
      <dsp:txXfrm>
        <a:off x="1698527" y="489682"/>
        <a:ext cx="385544" cy="385544"/>
      </dsp:txXfrm>
    </dsp:sp>
    <dsp:sp modelId="{785DBB05-2D87-469C-A96C-6362C4305756}">
      <dsp:nvSpPr>
        <dsp:cNvPr id="0" name=""/>
        <dsp:cNvSpPr/>
      </dsp:nvSpPr>
      <dsp:spPr>
        <a:xfrm rot="19800000">
          <a:off x="2169713" y="387937"/>
          <a:ext cx="144677" cy="1840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600" kern="1200"/>
        </a:p>
      </dsp:txBody>
      <dsp:txXfrm>
        <a:off x="2172620" y="435592"/>
        <a:ext cx="101274" cy="1104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37</Pages>
  <Words>7079</Words>
  <Characters>40354</Characters>
  <Application>Microsoft Office Word</Application>
  <DocSecurity>0</DocSecurity>
  <Lines>336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02</dc:creator>
  <cp:lastModifiedBy>HOTLL</cp:lastModifiedBy>
  <cp:revision>46</cp:revision>
  <dcterms:created xsi:type="dcterms:W3CDTF">2020-09-23T03:54:00Z</dcterms:created>
  <dcterms:modified xsi:type="dcterms:W3CDTF">2021-05-14T07:26:00Z</dcterms:modified>
</cp:coreProperties>
</file>